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-465430</wp:posOffset>
            </wp:positionH>
            <wp:positionV relativeFrom="paragraph">
              <wp:posOffset>-624820</wp:posOffset>
            </wp:positionV>
            <wp:extent cx="7559040" cy="2312035"/>
            <wp:effectExtent b="0" l="0" r="0" t="0"/>
            <wp:wrapTopAndBottom distB="0" distT="0"/>
            <wp:docPr id="2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10137.0" w:type="dxa"/>
        <w:jc w:val="left"/>
        <w:tblInd w:w="0.0" w:type="dxa"/>
        <w:tblLayout w:type="fixed"/>
        <w:tblLook w:val="0000"/>
      </w:tblPr>
      <w:tblGrid>
        <w:gridCol w:w="1700"/>
        <w:gridCol w:w="1459"/>
        <w:gridCol w:w="1903"/>
        <w:gridCol w:w="1580"/>
        <w:gridCol w:w="3225"/>
        <w:gridCol w:w="270"/>
        <w:tblGridChange w:id="0">
          <w:tblGrid>
            <w:gridCol w:w="1700"/>
            <w:gridCol w:w="1459"/>
            <w:gridCol w:w="1903"/>
            <w:gridCol w:w="1580"/>
            <w:gridCol w:w="3225"/>
            <w:gridCol w:w="270"/>
          </w:tblGrid>
        </w:tblGridChange>
      </w:tblGrid>
      <w:tr>
        <w:trPr>
          <w:cantSplit w:val="0"/>
          <w:trHeight w:val="454" w:hRule="atLeast"/>
          <w:tblHeader w:val="0"/>
        </w:trPr>
        <w:tc>
          <w:tcPr>
            <w:gridSpan w:val="2"/>
            <w:tcBorders>
              <w:top w:color="000000" w:space="0" w:sz="4" w:val="single"/>
              <w:left w:color="000000" w:space="0" w:sz="4" w:val="single"/>
            </w:tcBorders>
            <w:vAlign w:val="cente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Meeting Date</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Start time</w:t>
            </w: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Finish time</w:t>
            </w:r>
            <w:r w:rsidDel="00000000" w:rsidR="00000000" w:rsidRPr="00000000">
              <w:rPr>
                <w:rtl w:val="0"/>
              </w:rPr>
            </w:r>
          </w:p>
        </w:tc>
      </w:tr>
      <w:tr>
        <w:trPr>
          <w:cantSplit w:val="0"/>
          <w:trHeight w:val="454" w:hRule="atLeast"/>
          <w:tblHeader w:val="0"/>
        </w:trPr>
        <w:tc>
          <w:tcPr>
            <w:gridSpan w:val="2"/>
            <w:tcBorders>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28/07</w:t>
            </w: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/202</w:t>
            </w:r>
            <w:r w:rsidDel="00000000" w:rsidR="00000000" w:rsidRPr="00000000">
              <w:rPr>
                <w:rFonts w:ascii="Lato" w:cs="Lato" w:eastAsia="Lato" w:hAnsi="Lato"/>
                <w:sz w:val="28"/>
                <w:szCs w:val="28"/>
                <w:rtl w:val="0"/>
              </w:rPr>
              <w:t xml:space="preserve">2</w:t>
            </w: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4"/>
                <w:szCs w:val="24"/>
                <w:rtl w:val="0"/>
              </w:rPr>
              <w:t xml:space="preserve">7.20  </w:t>
            </w: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pm</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4"/>
                <w:szCs w:val="24"/>
                <w:rtl w:val="0"/>
              </w:rPr>
              <w:t xml:space="preserve">7.53 pm</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Location </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Zoom</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8.999999999999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Chair</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Jean-Christophe le Saussier</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tcBorders>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i w:val="0"/>
                <w:smallCaps w:val="0"/>
                <w:strike w:val="0"/>
                <w:color w:val="000000"/>
                <w:sz w:val="28"/>
                <w:szCs w:val="28"/>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Attendees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sz w:val="28"/>
                <w:szCs w:val="28"/>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 JC</w:t>
            </w:r>
            <w:r w:rsidDel="00000000" w:rsidR="00000000" w:rsidRPr="00000000">
              <w:rPr>
                <w:rFonts w:ascii="Lato" w:cs="Lato" w:eastAsia="Lato" w:hAnsi="Lato"/>
                <w:b w:val="1"/>
                <w:sz w:val="28"/>
                <w:szCs w:val="28"/>
                <w:rtl w:val="0"/>
              </w:rPr>
              <w:t xml:space="preserve">, Elwald, Kinggiyadai, Sigvald, Medb, Katerina, Ran,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sz w:val="28"/>
                <w:szCs w:val="28"/>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sz w:val="28"/>
                <w:szCs w:val="28"/>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i w:val="0"/>
                <w:smallCaps w:val="0"/>
                <w:strike w:val="0"/>
                <w:color w:val="000000"/>
                <w:sz w:val="28"/>
                <w:szCs w:val="28"/>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Apologies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sz w:val="28"/>
                <w:szCs w:val="28"/>
              </w:rPr>
            </w:pPr>
            <w:r w:rsidDel="00000000" w:rsidR="00000000" w:rsidRPr="00000000">
              <w:rPr>
                <w:rFonts w:ascii="Lato" w:cs="Lato" w:eastAsia="Lato" w:hAnsi="Lato"/>
                <w:b w:val="1"/>
                <w:sz w:val="28"/>
                <w:szCs w:val="28"/>
                <w:rtl w:val="0"/>
              </w:rPr>
              <w:t xml:space="preserve">Unnr,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sz w:val="28"/>
                <w:szCs w:val="28"/>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35" w:hRule="atLeast"/>
          <w:tblHeader w:val="0"/>
        </w:trPr>
        <w:tc>
          <w:tcPr>
            <w:gridSpan w:val="3"/>
            <w:tcBorders>
              <w:left w:color="000000" w:space="0" w:sz="4" w:val="single"/>
              <w:bottom w:color="000000" w:space="0" w:sz="4" w:val="single"/>
            </w:tcBorders>
            <w:vAlign w:val="top"/>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Quorum met? (Min 3 officers) Yes</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As we meet today in the spirit of furthering knowledge of history,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acknowledge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Traditional Custodians of the land</w:t>
      </w:r>
      <w:r w:rsidDel="00000000" w:rsidR="00000000" w:rsidRPr="00000000">
        <w:rPr>
          <w:rFonts w:ascii="Calibri" w:cs="Calibri" w:eastAsia="Calibri" w:hAnsi="Calibri"/>
          <w:sz w:val="24"/>
          <w:szCs w:val="24"/>
          <w:rtl w:val="0"/>
        </w:rPr>
        <w:t xml:space="preserv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on which we meet,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recognis</w:t>
      </w:r>
      <w:r w:rsidDel="00000000" w:rsidR="00000000" w:rsidRPr="00000000">
        <w:rPr>
          <w:rFonts w:ascii="Calibri" w:cs="Calibri" w:eastAsia="Calibri" w:hAnsi="Calibri"/>
          <w:sz w:val="24"/>
          <w:szCs w:val="24"/>
          <w:rtl w:val="0"/>
        </w:rPr>
        <w:t xml:space="preserve">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their continuing connections to land, water and community. I  would like to pay respect to Elders past</w:t>
      </w:r>
      <w:r w:rsidDel="00000000" w:rsidR="00000000" w:rsidRPr="00000000">
        <w:rPr>
          <w:rFonts w:ascii="Calibri" w:cs="Calibri" w:eastAsia="Calibri" w:hAnsi="Calibri"/>
          <w:sz w:val="24"/>
          <w:szCs w:val="24"/>
          <w:rtl w:val="0"/>
        </w:rPr>
        <w:t xml:space="preserve"> and present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Agenda Item:</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name Countess Beatrice  and Dytryk Lerher as co-Stewards of Festival 2023 and confirm the dates of Festival as being from Stewarding team set up on Saturday April 8th, the event proper running from April 12th to 17th and site close on April 18th. The Stewards are tasked with completing the budget and submitting a full bid in due course.</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Seconded: Ran</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Ayes: 7</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Nays: 0</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Abstentions: 0</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Concerns raised about possible moving of Village Green. Stewarding team are asked to be mindful of populace concerns about this, and when appropriate to do so, receive commentary from the populace about this.</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Default">
    <w:name w:val="Default"/>
    <w:qFormat w:val="1"/>
    <w:pPr>
      <w:spacing w:after="200" w:before="0" w:line="276" w:lineRule="auto"/>
      <w:ind w:left="0" w:right="0" w:firstLine="0"/>
    </w:pPr>
    <w:rPr>
      <w:rFonts w:ascii="Lato" w:hAnsi="Lato"/>
      <w:color w:val="000000"/>
      <w:sz w:val="24"/>
      <w:szCs w:val="24"/>
    </w:rPr>
  </w:style>
  <w:style w:type="paragraph" w:styleId="Heading1">
    <w:name w:val="Heading 1"/>
    <w:basedOn w:val="normal"/>
    <w:qFormat w:val="1"/>
    <w:pPr>
      <w:spacing w:after="200" w:before="480" w:line="100" w:lineRule="atLeast"/>
      <w:ind w:left="0" w:right="0" w:firstLine="0"/>
    </w:pPr>
    <w:rPr>
      <w:b w:val="1"/>
      <w:color w:val="345a8a"/>
      <w:sz w:val="32"/>
    </w:rPr>
  </w:style>
  <w:style w:type="paragraph" w:styleId="Heading2">
    <w:name w:val="Heading 2"/>
    <w:basedOn w:val="normal"/>
    <w:qFormat w:val="1"/>
    <w:pPr>
      <w:spacing w:after="200" w:before="200" w:line="100" w:lineRule="atLeast"/>
      <w:ind w:left="0" w:right="0" w:firstLine="0"/>
    </w:pPr>
    <w:rPr>
      <w:b w:val="1"/>
      <w:color w:val="4f81bd"/>
      <w:sz w:val="26"/>
    </w:rPr>
  </w:style>
  <w:style w:type="paragraph" w:styleId="Heading3">
    <w:name w:val="Heading 3"/>
    <w:basedOn w:val="normal"/>
    <w:qFormat w:val="1"/>
    <w:pPr>
      <w:spacing w:after="200" w:before="200" w:line="100" w:lineRule="atLeast"/>
      <w:ind w:left="0" w:right="0" w:firstLine="0"/>
    </w:pPr>
    <w:rPr>
      <w:b w:val="1"/>
      <w:color w:val="4f81bd"/>
    </w:rPr>
  </w:style>
  <w:style w:type="paragraph" w:styleId="Heading4">
    <w:name w:val="Heading 4"/>
    <w:basedOn w:val="normal"/>
    <w:qFormat w:val="1"/>
    <w:pPr>
      <w:spacing w:after="40" w:before="240" w:line="100" w:lineRule="atLeast"/>
      <w:ind w:left="0" w:right="0" w:firstLine="0"/>
    </w:pPr>
    <w:rPr>
      <w:b w:val="1"/>
    </w:rPr>
  </w:style>
  <w:style w:type="paragraph" w:styleId="Heading5">
    <w:name w:val="Heading 5"/>
    <w:basedOn w:val="normal"/>
    <w:qFormat w:val="1"/>
    <w:pPr>
      <w:spacing w:after="40" w:before="220" w:line="100" w:lineRule="atLeast"/>
      <w:ind w:left="0" w:right="0" w:firstLine="0"/>
    </w:pPr>
    <w:rPr>
      <w:b w:val="1"/>
      <w:sz w:val="22"/>
      <w:szCs w:val="22"/>
    </w:rPr>
  </w:style>
  <w:style w:type="paragraph" w:styleId="Heading6">
    <w:name w:val="Heading 6"/>
    <w:basedOn w:val="normal"/>
    <w:qFormat w:val="1"/>
    <w:pPr>
      <w:spacing w:after="40" w:before="200" w:line="100" w:lineRule="atLeast"/>
      <w:ind w:left="0" w:right="0" w:firstLine="0"/>
    </w:pPr>
    <w:rPr>
      <w:b w:val="1"/>
      <w:sz w:val="20"/>
      <w:szCs w:val="20"/>
    </w:rPr>
  </w:style>
  <w:style w:type="character" w:styleId="DefaultParagraphFont">
    <w:name w:val="Default Paragraph Font"/>
    <w:qFormat w:val="1"/>
  </w:style>
  <w:style w:type="character" w:styleId="BalloonTextChar">
    <w:name w:val="Balloon Text Char"/>
    <w:basedOn w:val="DefaultParagraphFont"/>
    <w:qFormat w:val="1"/>
    <w:rPr>
      <w:rFonts w:ascii="Tahoma" w:hAnsi="Tahoma"/>
      <w:sz w:val="16"/>
      <w:szCs w:val="16"/>
    </w:rPr>
  </w:style>
  <w:style w:type="character" w:styleId="50f4">
    <w:name w:val="_50f4"/>
    <w:basedOn w:val="DefaultParagraphFont"/>
    <w:qFormat w:val="1"/>
  </w:style>
  <w:style w:type="character" w:styleId="PlaceholderText">
    <w:name w:val="Placeholder Text"/>
    <w:basedOn w:val="DefaultParagraphFont"/>
    <w:qFormat w:val="1"/>
    <w:rPr>
      <w:color w:val="808080"/>
    </w:rPr>
  </w:style>
  <w:style w:type="character" w:styleId="il">
    <w:name w:val="il"/>
    <w:basedOn w:val="DefaultParagraphFont"/>
    <w:qFormat w:val="1"/>
  </w:style>
  <w:style w:type="character" w:styleId="HeaderChar">
    <w:name w:val="Header Char"/>
    <w:basedOn w:val="DefaultParagraphFont"/>
    <w:qFormat w:val="1"/>
    <w:rPr>
      <w:rFonts w:ascii="Lato" w:hAnsi="Lato"/>
      <w:sz w:val="24"/>
    </w:rPr>
  </w:style>
  <w:style w:type="character" w:styleId="FooterChar">
    <w:name w:val="Footer Char"/>
    <w:basedOn w:val="DefaultParagraphFont"/>
    <w:qFormat w:val="1"/>
    <w:rPr>
      <w:rFonts w:ascii="Lato" w:hAnsi="Lato"/>
      <w:sz w:val="24"/>
    </w:rPr>
  </w:style>
  <w:style w:type="character" w:styleId="ListLabel1">
    <w:name w:val="ListLabel 1"/>
    <w:qFormat w:val="1"/>
    <w:rPr/>
  </w:style>
  <w:style w:type="character" w:styleId="InternetLink">
    <w:name w:val="Internet Link"/>
    <w:qFormat w:val="1"/>
    <w:rPr>
      <w:color w:val="000080"/>
      <w:u w:val="single"/>
    </w:rPr>
  </w:style>
  <w:style w:type="paragraph" w:styleId="Heading">
    <w:name w:val="Heading"/>
    <w:basedOn w:val="Default"/>
    <w:qFormat w:val="1"/>
    <w:pPr>
      <w:spacing w:after="120" w:before="240"/>
    </w:pPr>
    <w:rPr>
      <w:rFonts w:ascii="Arial" w:hAnsi="Arial"/>
      <w:sz w:val="28"/>
      <w:szCs w:val="28"/>
    </w:rPr>
  </w:style>
  <w:style w:type="paragraph" w:styleId="Textbody">
    <w:name w:val="Text body"/>
    <w:basedOn w:val="Default"/>
    <w:qFormat w:val="1"/>
    <w:pPr>
      <w:spacing w:after="120" w:before="0"/>
    </w:pPr>
  </w:style>
  <w:style w:type="paragraph" w:styleId="List">
    <w:name w:val="List"/>
    <w:basedOn w:val="Textbody"/>
    <w:qFormat w:val="1"/>
    <w:pPr/>
    <w:rPr/>
  </w:style>
  <w:style w:type="paragraph" w:styleId="Caption">
    <w:name w:val="Caption"/>
    <w:basedOn w:val="Default"/>
    <w:qFormat w:val="1"/>
    <w:pPr>
      <w:spacing w:after="120" w:before="120"/>
    </w:pPr>
    <w:rPr>
      <w:i w:val="1"/>
      <w:sz w:val="24"/>
      <w:szCs w:val="24"/>
    </w:rPr>
  </w:style>
  <w:style w:type="paragraph" w:styleId="Index">
    <w:name w:val="Index"/>
    <w:basedOn w:val="Default"/>
    <w:qFormat w:val="1"/>
    <w:pPr/>
    <w:rPr/>
  </w:style>
  <w:style w:type="paragraph" w:styleId="normal">
    <w:name w:val="normal"/>
    <w:qFormat w:val="1"/>
    <w:pPr>
      <w:spacing w:after="200" w:before="0" w:line="276" w:lineRule="auto"/>
      <w:ind w:left="0" w:right="0" w:firstLine="0"/>
    </w:pPr>
    <w:rPr>
      <w:rFonts w:ascii="Lato" w:hAnsi="Lato"/>
      <w:color w:val="000000"/>
      <w:sz w:val="24"/>
      <w:szCs w:val="24"/>
    </w:rPr>
  </w:style>
  <w:style w:type="paragraph" w:styleId="Title">
    <w:name w:val="Title"/>
    <w:basedOn w:val="normal"/>
    <w:qFormat w:val="1"/>
    <w:pPr>
      <w:spacing w:after="300" w:before="0" w:line="100" w:lineRule="atLeast"/>
      <w:ind w:left="0" w:right="0" w:firstLine="0"/>
      <w:jc w:val="left"/>
    </w:pPr>
    <w:rPr>
      <w:b w:val="1"/>
      <w:color w:val="17365d"/>
      <w:sz w:val="52"/>
      <w:szCs w:val="52"/>
    </w:rPr>
  </w:style>
  <w:style w:type="paragraph" w:styleId="Subtitle">
    <w:name w:val="Subtitle"/>
    <w:basedOn w:val="normal"/>
    <w:qFormat w:val="1"/>
    <w:pPr>
      <w:ind w:left="0" w:right="0" w:firstLine="0"/>
      <w:jc w:val="left"/>
    </w:pPr>
    <w:rPr>
      <w:i w:val="1"/>
      <w:color w:val="4f81bd"/>
      <w:sz w:val="28"/>
      <w:szCs w:val="28"/>
    </w:rPr>
  </w:style>
  <w:style w:type="paragraph" w:styleId="BalloonText">
    <w:name w:val="Balloon Text"/>
    <w:basedOn w:val="normal"/>
    <w:qFormat w:val="1"/>
    <w:pPr>
      <w:spacing w:after="0" w:before="0" w:line="100" w:lineRule="atLeast"/>
      <w:ind w:left="0" w:right="0" w:firstLine="0"/>
    </w:pPr>
    <w:rPr>
      <w:rFonts w:ascii="Tahoma" w:hAnsi="Tahoma"/>
      <w:sz w:val="16"/>
      <w:szCs w:val="16"/>
    </w:rPr>
  </w:style>
  <w:style w:type="paragraph" w:styleId="Header">
    <w:name w:val="Header"/>
    <w:basedOn w:val="normal"/>
    <w:qFormat w:val="1"/>
    <w:pPr>
      <w:spacing w:after="0" w:before="0" w:line="100" w:lineRule="atLeast"/>
      <w:ind w:left="0" w:right="0" w:firstLine="0"/>
    </w:pPr>
  </w:style>
  <w:style w:type="paragraph" w:styleId="Footer">
    <w:name w:val="Footer"/>
    <w:basedOn w:val="normal"/>
    <w:qFormat w:val="1"/>
    <w:pPr>
      <w:spacing w:after="0" w:before="0" w:line="100" w:lineRule="atLeast"/>
      <w:ind w:left="0" w:right="0" w:firstLine="0"/>
    </w:pPr>
  </w:style>
  <w:style w:type="paragraph" w:styleId="ListParagraph">
    <w:name w:val="List Paragraph"/>
    <w:basedOn w:val="normal"/>
    <w:qFormat w:val="1"/>
    <w:pPr>
      <w:ind w:left="720" w:right="0" w:firstLine="0"/>
    </w:pPr>
  </w:style>
  <w:style w:type="paragraph" w:styleId="NoSpacing">
    <w:name w:val="No Spacing"/>
    <w:qFormat w:val="1"/>
    <w:pPr>
      <w:spacing w:after="0" w:before="0" w:line="100" w:lineRule="atLeast"/>
      <w:ind w:left="0" w:right="0" w:firstLine="0"/>
    </w:pPr>
    <w:rPr>
      <w:rFonts w:ascii="Lato" w:hAnsi="Lato"/>
      <w:color w:val="000000"/>
      <w:sz w:val="24"/>
      <w:szCs w:val="24"/>
    </w:rPr>
  </w:style>
  <w:style w:type="paragraph" w:styleId="TableContents">
    <w:name w:val="Table Contents"/>
    <w:basedOn w:val="Default"/>
    <w:qFormat w:val="1"/>
    <w:pPr/>
  </w:style>
  <w:style w:type="paragraph" w:styleId="TableHeading">
    <w:name w:val="Table Heading"/>
    <w:basedOn w:val="TableContents"/>
    <w:qFormat w:val="1"/>
    <w:pPr>
      <w:jc w:val="center"/>
    </w:pPr>
    <w:rPr>
      <w:b w:val="1"/>
    </w:rPr>
  </w:style>
  <w:style w:type="paragraph" w:styleId="Normal" w:default="1">
    <w:name w:val="Normal"/>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gi0h2rjhxiZ68Qit2+FP7biW5w==">AMUW2mWl39JKbMk8XDfOzmRNqnGbWAHXykGPteXRXH5uhNYnKVGbaZjKH+WF9M9xaA5Jsz0XeqRfoJtpFkSw2nssJrp+HrXXthu07PiG11xi4gN0msvJf+o=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