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-457196</wp:posOffset>
            </wp:positionH>
            <wp:positionV relativeFrom="paragraph">
              <wp:posOffset>-330</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sdt>
      <w:sdtPr>
        <w:lock w:val="contentLocked"/>
        <w:id w:val="183361582"/>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tblGridChange w:id="0">
              <w:tblGrid>
                <w:gridCol w:w="1740"/>
                <w:gridCol w:w="1740"/>
                <w:gridCol w:w="1740"/>
                <w:gridCol w:w="1740"/>
                <w:gridCol w:w="1740"/>
                <w:gridCol w:w="174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Meeting Date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Start time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Finish time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19/02/2026</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7:02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7:49</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Location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Zoom</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Chair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Ykaterina Vaginavich Bychkov (Katya)</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Attendees</w:t>
                </w:r>
              </w:p>
            </w:tc>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Apologies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Fabia, Jethro, Raegan, Eurgain, Katerina, Tullia and Roman, Norbert, Elwald (from 7.14)</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Hrafn and Amy</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Quorum met? (Min 3 officers)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Yes</w:t>
                </w:r>
              </w:p>
            </w:tc>
          </w:tr>
        </w:tbl>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b w:val="1"/>
          <w:bCs w:val="1"/>
          <w:sz w:val="28"/>
          <w:szCs w:val="28"/>
        </w:rPr>
      </w:pPr>
      <w:r w:rsidDel="00000000" w:rsidR="00000000" w:rsidRPr="00000000">
        <w:rPr>
          <w:b w:val="1"/>
          <w:bCs w:val="1"/>
          <w:sz w:val="28"/>
          <w:szCs w:val="28"/>
          <w:rtl w:val="0"/>
        </w:rPr>
        <w:t xml:space="preserve">I acknowledge the Traditional Custodians of the land on which we meet, and recognise their continuing connection to land, water and community. I pay respect to Elders past and present.</w:t>
      </w:r>
    </w:p>
    <w:p w:rsidR="00000000" w:rsidDel="00000000" w:rsidP="00000000" w:rsidRDefault="00000000" w:rsidRPr="00000000" w14:paraId="0000002F">
      <w:pPr>
        <w:rPr>
          <w:b w:val="1"/>
          <w:bCs w:val="1"/>
          <w:sz w:val="28"/>
          <w:szCs w:val="28"/>
        </w:rPr>
      </w:pPr>
      <w:r w:rsidDel="00000000" w:rsidR="00000000" w:rsidRPr="00000000">
        <w:rPr>
          <w:rtl w:val="0"/>
        </w:rPr>
      </w:r>
    </w:p>
    <w:sdt>
      <w:sdtPr>
        <w:lock w:val="contentLocked"/>
        <w:id w:val="-922263225"/>
        <w:tag w:val="goog_rdk_1"/>
      </w:sdtPr>
      <w:sdtContent>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00"/>
            <w:gridCol w:w="2500"/>
            <w:gridCol w:w="2500"/>
            <w:tblGridChange w:id="0">
              <w:tblGrid>
                <w:gridCol w:w="2940"/>
                <w:gridCol w:w="2500"/>
                <w:gridCol w:w="2500"/>
                <w:gridCol w:w="250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bCs w:val="1"/>
                    <w:sz w:val="28"/>
                    <w:szCs w:val="28"/>
                  </w:rPr>
                </w:pPr>
                <w:r w:rsidDel="00000000" w:rsidR="00000000" w:rsidRPr="00000000">
                  <w:rPr>
                    <w:b w:val="1"/>
                    <w:bCs w:val="1"/>
                    <w:sz w:val="28"/>
                    <w:szCs w:val="28"/>
                    <w:rtl w:val="0"/>
                  </w:rPr>
                  <w:t xml:space="preserve">Date of minutes for previous meeting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8"/>
                    <w:szCs w:val="28"/>
                  </w:rPr>
                </w:pPr>
                <w:r w:rsidDel="00000000" w:rsidR="00000000" w:rsidRPr="00000000">
                  <w:rPr>
                    <w:sz w:val="28"/>
                    <w:szCs w:val="28"/>
                    <w:rtl w:val="0"/>
                  </w:rPr>
                  <w:t xml:space="preserve">15/01/2026</w:t>
                </w:r>
              </w:p>
            </w:tc>
          </w:tr>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8"/>
                    <w:szCs w:val="28"/>
                  </w:rPr>
                </w:pPr>
                <w:r w:rsidDel="00000000" w:rsidR="00000000" w:rsidRPr="00000000">
                  <w:rPr>
                    <w:b w:val="1"/>
                    <w:bCs w:val="1"/>
                    <w:sz w:val="28"/>
                    <w:szCs w:val="28"/>
                    <w:rtl w:val="0"/>
                  </w:rPr>
                  <w:t xml:space="preserve">Accurate or update needed?</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Accurate</w:t>
                </w:r>
              </w:p>
            </w:tc>
          </w:tr>
          <w:tr>
            <w:trPr>
              <w:cantSplit w:val="0"/>
              <w:trHeight w:val="5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Motion to accept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Katya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Katerina</w:t>
                </w:r>
              </w:p>
            </w:tc>
          </w:tr>
          <w:tr>
            <w:trPr>
              <w:cantSplit w:val="0"/>
              <w:trHeight w:val="48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Abstains</w:t>
                </w:r>
              </w:p>
            </w:tc>
          </w:tr>
          <w:tr>
            <w:trPr>
              <w:cantSplit w:val="0"/>
              <w:trHeight w:val="48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w:t>
                </w:r>
              </w:p>
            </w:tc>
          </w:tr>
        </w:tbl>
      </w:sdtContent>
    </w:sdt>
    <w:p w:rsidR="00000000" w:rsidDel="00000000" w:rsidP="00000000" w:rsidRDefault="00000000" w:rsidRPr="00000000" w14:paraId="00000044">
      <w:pPr>
        <w:rPr>
          <w:b w:val="1"/>
          <w:bCs w:val="1"/>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bC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rPr/>
      </w:pPr>
      <w:bookmarkStart w:colFirst="0" w:colLast="0" w:name="_heading=h.zgzuxbcvvabu" w:id="0"/>
      <w:bookmarkEnd w:id="0"/>
      <w:r w:rsidDel="00000000" w:rsidR="00000000" w:rsidRPr="00000000">
        <w:rPr>
          <w:rtl w:val="0"/>
        </w:rPr>
        <w:t xml:space="preserve">Officer Reports</w:t>
      </w:r>
    </w:p>
    <w:sdt>
      <w:sdtPr>
        <w:lock w:val="contentLocked"/>
        <w:id w:val="-1578347306"/>
        <w:tag w:val="goog_rdk_2"/>
      </w:sdtPr>
      <w:sdtContent>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4050"/>
            <w:tblGridChange w:id="0">
              <w:tblGrid>
                <w:gridCol w:w="6390"/>
                <w:gridCol w:w="40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Officer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Action required?</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b w:val="1"/>
                    <w:bCs w:val="1"/>
                    <w:rtl w:val="0"/>
                  </w:rPr>
                  <w:t xml:space="preserve">Seneschal (Katya)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Two processes for filling officerships - Captain of Archers and Hospitaller. If you or anyone you know is interested, please have them reach out to outgoing officers (Norbert and Elwald).</w:t>
                </w:r>
              </w:p>
              <w:p w:rsidR="00000000" w:rsidDel="00000000" w:rsidP="00000000" w:rsidRDefault="00000000" w:rsidRPr="00000000" w14:paraId="0000005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Please write your quarterly reports! </w:t>
                </w:r>
              </w:p>
              <w:p w:rsidR="00000000" w:rsidDel="00000000" w:rsidP="00000000" w:rsidRDefault="00000000" w:rsidRPr="00000000" w14:paraId="0000005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Newcomers is coming up on the 14th of March! Bookings are open so please book and come along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Begin Captain of Archers search - can have 1 week. </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Reeve (Jethro)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Account balances:</w:t>
                </w:r>
              </w:p>
              <w:p w:rsidR="00000000" w:rsidDel="00000000" w:rsidP="00000000" w:rsidRDefault="00000000" w:rsidRPr="00000000" w14:paraId="00000056">
                <w:pPr>
                  <w:spacing w:line="240" w:lineRule="auto"/>
                  <w:rPr/>
                </w:pPr>
                <w:r w:rsidDel="00000000" w:rsidR="00000000" w:rsidRPr="00000000">
                  <w:rPr>
                    <w:rtl w:val="0"/>
                  </w:rPr>
                  <w:t xml:space="preserve">Rowany $42,780.97</w:t>
                </w:r>
              </w:p>
              <w:p w:rsidR="00000000" w:rsidDel="00000000" w:rsidP="00000000" w:rsidRDefault="00000000" w:rsidRPr="00000000" w14:paraId="00000057">
                <w:pPr>
                  <w:spacing w:line="240" w:lineRule="auto"/>
                  <w:rPr/>
                </w:pPr>
                <w:r w:rsidDel="00000000" w:rsidR="00000000" w:rsidRPr="00000000">
                  <w:rPr>
                    <w:rtl w:val="0"/>
                  </w:rPr>
                  <w:t xml:space="preserve">FAT $26,232.07</w:t>
                </w:r>
              </w:p>
              <w:p w:rsidR="00000000" w:rsidDel="00000000" w:rsidP="00000000" w:rsidRDefault="00000000" w:rsidRPr="00000000" w14:paraId="00000058">
                <w:pPr>
                  <w:spacing w:line="240" w:lineRule="auto"/>
                  <w:rPr/>
                </w:pPr>
                <w:r w:rsidDel="00000000" w:rsidR="00000000" w:rsidRPr="00000000">
                  <w:rPr>
                    <w:rtl w:val="0"/>
                  </w:rPr>
                  <w:t xml:space="preserve">Festival $104,224.52</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80809"/>
                    <w:sz w:val="23"/>
                    <w:szCs w:val="23"/>
                  </w:rPr>
                </w:pPr>
                <w:r w:rsidDel="00000000" w:rsidR="00000000" w:rsidRPr="00000000">
                  <w:rPr>
                    <w:color w:val="080809"/>
                    <w:sz w:val="23"/>
                    <w:szCs w:val="23"/>
                    <w:rtl w:val="0"/>
                  </w:rPr>
                  <w:t xml:space="preserve">Transactions to disclose in the last 30 days:</w:t>
                </w:r>
              </w:p>
              <w:p w:rsidR="00000000" w:rsidDel="00000000" w:rsidP="00000000" w:rsidRDefault="00000000" w:rsidRPr="00000000" w14:paraId="0000005B">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color w:val="080809"/>
                    <w:sz w:val="23"/>
                    <w:szCs w:val="23"/>
                    <w:rtl w:val="0"/>
                  </w:rPr>
                  <w:t xml:space="preserve">$1800 to Innilgard (FAT funds, already approved)</w:t>
                </w:r>
              </w:p>
              <w:p w:rsidR="00000000" w:rsidDel="00000000" w:rsidP="00000000" w:rsidRDefault="00000000" w:rsidRPr="00000000" w14:paraId="0000005C">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color w:val="080809"/>
                    <w:sz w:val="23"/>
                    <w:szCs w:val="23"/>
                    <w:rtl w:val="0"/>
                  </w:rPr>
                  <w:t xml:space="preserve">Refunds to Yule attendees who overpaid ($60)</w:t>
                </w:r>
              </w:p>
              <w:p w:rsidR="00000000" w:rsidDel="00000000" w:rsidP="00000000" w:rsidRDefault="00000000" w:rsidRPr="00000000" w14:paraId="0000005D">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color w:val="080809"/>
                    <w:sz w:val="23"/>
                    <w:szCs w:val="23"/>
                    <w:rtl w:val="0"/>
                  </w:rPr>
                  <w:t xml:space="preserve">Newcomers hall paid for ($651)</w:t>
                </w:r>
              </w:p>
              <w:p w:rsidR="00000000" w:rsidDel="00000000" w:rsidP="00000000" w:rsidRDefault="00000000" w:rsidRPr="00000000" w14:paraId="0000005E">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color w:val="080809"/>
                    <w:sz w:val="23"/>
                    <w:szCs w:val="23"/>
                    <w:rtl w:val="0"/>
                  </w:rPr>
                  <w:t xml:space="preserve">Gamberson for heavy fighting loaner kit ($170, approved July 2025)</w:t>
                </w:r>
              </w:p>
              <w:p w:rsidR="00000000" w:rsidDel="00000000" w:rsidP="00000000" w:rsidRDefault="00000000" w:rsidRPr="00000000" w14:paraId="0000005F">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color w:val="080809"/>
                    <w:sz w:val="23"/>
                    <w:szCs w:val="23"/>
                    <w:rtl w:val="0"/>
                  </w:rPr>
                  <w:t xml:space="preserve">Dense Park for next 6 months paid for ($299)</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b w:val="1"/>
                    <w:bCs w:val="1"/>
                    <w:rtl w:val="0"/>
                  </w:rPr>
                  <w:t xml:space="preserve">Baron &amp; Baroness (Tullia and Roman)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Perpetual coronets - not going to put in a formal request through senate until later. Miles de Colwell will chair a committee to organise perpetual coronets - look out for updates</w:t>
                </w:r>
              </w:p>
              <w:p w:rsidR="00000000" w:rsidDel="00000000" w:rsidP="00000000" w:rsidRDefault="00000000" w:rsidRPr="00000000" w14:paraId="00000064">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Crown tourney this week, will be good!</w:t>
                </w:r>
              </w:p>
              <w:p w:rsidR="00000000" w:rsidDel="00000000" w:rsidP="00000000" w:rsidRDefault="00000000" w:rsidRPr="00000000" w14:paraId="00000065">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Newcomers is coming up! Would like to give out awards so please send through recommendations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pPr>
                <w:r w:rsidDel="00000000" w:rsidR="00000000" w:rsidRPr="00000000">
                  <w:rPr>
                    <w:b w:val="1"/>
                    <w:bCs w:val="1"/>
                    <w:rtl w:val="0"/>
                  </w:rPr>
                  <w:t xml:space="preserve">Acquisitor (Fabia)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b w:val="1"/>
                    <w:bCs w:val="1"/>
                    <w:rtl w:val="0"/>
                  </w:rPr>
                  <w:t xml:space="preserve">Armoured Combat Marshal (Stigh)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b w:val="1"/>
                    <w:bCs w:val="1"/>
                    <w:rtl w:val="0"/>
                  </w:rPr>
                  <w:t xml:space="preserve">Arts and Sciences (Kaitorix)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b w:val="1"/>
                    <w:bCs w:val="1"/>
                    <w:rtl w:val="0"/>
                  </w:rPr>
                  <w:t xml:space="preserve">Captain of Archers (Norbert)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Need to advertise</w:t>
                </w:r>
              </w:p>
              <w:p w:rsidR="00000000" w:rsidDel="00000000" w:rsidP="00000000" w:rsidRDefault="00000000" w:rsidRPr="00000000" w14:paraId="00000076">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Warrant actually expired just after last meeting</w:t>
                </w:r>
              </w:p>
              <w:p w:rsidR="00000000" w:rsidDel="00000000" w:rsidP="00000000" w:rsidRDefault="00000000" w:rsidRPr="00000000" w14:paraId="00000077">
                <w:pPr>
                  <w:keepNext w:val="0"/>
                  <w:keepLines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Does have a successor interested</w:t>
                </w:r>
              </w:p>
              <w:p w:rsidR="00000000" w:rsidDel="00000000" w:rsidP="00000000" w:rsidRDefault="00000000" w:rsidRPr="00000000" w14:paraId="00000078">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signed forms for rebooking Petersham PS</w:t>
                </w:r>
              </w:p>
              <w:p w:rsidR="00000000" w:rsidDel="00000000" w:rsidP="00000000" w:rsidRDefault="00000000" w:rsidRPr="00000000" w14:paraId="00000079">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Archery didn’t happen last week due to rain, but will be happening this week instead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b w:val="1"/>
                    <w:bCs w:val="1"/>
                    <w:rtl w:val="0"/>
                  </w:rPr>
                  <w:t xml:space="preserve">Chirurgeon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tab/>
                  <w:tab/>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b w:val="1"/>
                    <w:bCs w:val="1"/>
                    <w:rtl w:val="0"/>
                  </w:rPr>
                  <w:t xml:space="preserve">Chronicler/Webwright (Katerina)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Trying to get google calendar onto the website. Has some support from kingdom webwright</w:t>
                </w:r>
              </w:p>
              <w:p w:rsidR="00000000" w:rsidDel="00000000" w:rsidP="00000000" w:rsidRDefault="00000000" w:rsidRPr="00000000" w14:paraId="00000082">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Has been working with Baroness to get regular events up in there now. Just need to add Summer Hill</w:t>
                </w:r>
              </w:p>
              <w:p w:rsidR="00000000" w:rsidDel="00000000" w:rsidP="00000000" w:rsidRDefault="00000000" w:rsidRPr="00000000" w14:paraId="00000083">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Planning happened at Dence park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Katya to chase dates for Summer Hill</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b w:val="1"/>
                    <w:bCs w:val="1"/>
                    <w:rtl w:val="0"/>
                  </w:rPr>
                  <w:t xml:space="preserve">Fencing Marshal (Amy)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b w:val="1"/>
                    <w:bCs w:val="1"/>
                    <w:rtl w:val="0"/>
                  </w:rPr>
                  <w:t xml:space="preserve">Herald (Hrafn)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D">
                <w:pPr>
                  <w:spacing w:line="240" w:lineRule="auto"/>
                  <w:rPr/>
                </w:pPr>
                <w:r w:rsidDel="00000000" w:rsidR="00000000" w:rsidRPr="00000000">
                  <w:rPr>
                    <w:b w:val="1"/>
                    <w:bCs w:val="1"/>
                    <w:rtl w:val="0"/>
                  </w:rPr>
                  <w:t xml:space="preserve">Hospitaller (Elwald)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Elwald looking for a replacement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1">
                <w:pPr>
                  <w:spacing w:line="240" w:lineRule="auto"/>
                  <w:rPr/>
                </w:pPr>
                <w:r w:rsidDel="00000000" w:rsidR="00000000" w:rsidRPr="00000000">
                  <w:rPr>
                    <w:b w:val="1"/>
                    <w:bCs w:val="1"/>
                    <w:rtl w:val="0"/>
                  </w:rPr>
                  <w:t xml:space="preserve">Lists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pPr>
                <w:r w:rsidDel="00000000" w:rsidR="00000000" w:rsidRPr="00000000">
                  <w:rPr>
                    <w:b w:val="1"/>
                    <w:bCs w:val="1"/>
                    <w:rtl w:val="0"/>
                  </w:rPr>
                  <w:t xml:space="preserve">Youth Officer (Eurgain)</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Apologies for absences</w:t>
                </w:r>
              </w:p>
              <w:p w:rsidR="00000000" w:rsidDel="00000000" w:rsidP="00000000" w:rsidRDefault="00000000" w:rsidRPr="00000000" w14:paraId="0000009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Frustrated at lack of guidance for youth officers</w:t>
                </w:r>
              </w:p>
              <w:p w:rsidR="00000000" w:rsidDel="00000000" w:rsidP="00000000" w:rsidRDefault="00000000" w:rsidRPr="00000000" w14:paraId="00000099">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From Roman - some stuff on the Lochac website but not sure if it’s out of date. </w:t>
                </w:r>
              </w:p>
              <w:p w:rsidR="00000000" w:rsidDel="00000000" w:rsidP="00000000" w:rsidRDefault="00000000" w:rsidRPr="00000000" w14:paraId="0000009A">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Roman happy to make introductions and connections with other Youth officers / involved people</w:t>
                </w:r>
              </w:p>
              <w:p w:rsidR="00000000" w:rsidDel="00000000" w:rsidP="00000000" w:rsidRDefault="00000000" w:rsidRPr="00000000" w14:paraId="0000009B">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Would like help with the Game project to help design the boxes and put the game together</w:t>
                </w:r>
              </w:p>
              <w:p w:rsidR="00000000" w:rsidDel="00000000" w:rsidP="00000000" w:rsidRDefault="00000000" w:rsidRPr="00000000" w14:paraId="0000009C">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Roman and Tullia to see if this can be done at a Dence Park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rPr/>
                </w:pPr>
                <w:r w:rsidDel="00000000" w:rsidR="00000000" w:rsidRPr="00000000">
                  <w:rPr>
                    <w:b w:val="1"/>
                    <w:bCs w:val="1"/>
                    <w:rtl w:val="0"/>
                  </w:rPr>
                  <w:t xml:space="preserve">Stowe on the Wowld (Emma)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numPr>
                    <w:ilvl w:val="0"/>
                    <w:numId w:val="12"/>
                  </w:numPr>
                  <w:spacing w:line="240" w:lineRule="auto"/>
                  <w:ind w:left="720" w:hanging="360"/>
                  <w:rPr>
                    <w:u w:val="none"/>
                  </w:rPr>
                </w:pPr>
                <w:r w:rsidDel="00000000" w:rsidR="00000000" w:rsidRPr="00000000">
                  <w:rPr>
                    <w:rtl w:val="0"/>
                  </w:rPr>
                  <w:t xml:space="preserve">from Katya: Still looking at path forwards for Stowe and possibility of moving from Canton to Hamlet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pPr>
                <w:r w:rsidDel="00000000" w:rsidR="00000000" w:rsidRPr="00000000">
                  <w:rPr>
                    <w:b w:val="1"/>
                    <w:bCs w:val="1"/>
                    <w:rtl w:val="0"/>
                  </w:rPr>
                  <w:t xml:space="preserve">College of St Ursula Seneschal (Strith)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numPr>
                    <w:ilvl w:val="0"/>
                    <w:numId w:val="2"/>
                  </w:numPr>
                  <w:spacing w:line="240" w:lineRule="auto"/>
                  <w:ind w:left="720" w:hanging="360"/>
                  <w:rPr>
                    <w:u w:val="none"/>
                  </w:rPr>
                </w:pPr>
                <w:r w:rsidDel="00000000" w:rsidR="00000000" w:rsidRPr="00000000">
                  <w:rPr>
                    <w:rtl w:val="0"/>
                  </w:rPr>
                  <w:t xml:space="preserve">From Tullia: O week is occurring right now as we speak. Really good display, probably about 7-8 people there to support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0A6">
      <w:pPr>
        <w:pStyle w:val="Heading1"/>
        <w:rPr/>
      </w:pPr>
      <w:bookmarkStart w:colFirst="0" w:colLast="0" w:name="_heading=h.n3bsar3zqkp6" w:id="1"/>
      <w:bookmarkEnd w:id="1"/>
      <w:r w:rsidDel="00000000" w:rsidR="00000000" w:rsidRPr="00000000">
        <w:rPr>
          <w:rtl w:val="0"/>
        </w:rPr>
        <w:t xml:space="preserve">Agenda Items </w:t>
      </w:r>
    </w:p>
    <w:p w:rsidR="00000000" w:rsidDel="00000000" w:rsidP="00000000" w:rsidRDefault="00000000" w:rsidRPr="00000000" w14:paraId="000000A7">
      <w:pPr>
        <w:rPr/>
      </w:pPr>
      <w:r w:rsidDel="00000000" w:rsidR="00000000" w:rsidRPr="00000000">
        <w:rPr>
          <w:rtl w:val="0"/>
        </w:rPr>
      </w:r>
    </w:p>
    <w:sdt>
      <w:sdtPr>
        <w:lock w:val="contentLocked"/>
        <w:id w:val="-1651559370"/>
        <w:tag w:val="goog_rdk_3"/>
      </w:sdtPr>
      <w:sdtContent>
        <w:tbl>
          <w:tblPr>
            <w:tblStyle w:val="Table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8">
                <w:pPr>
                  <w:spacing w:line="240" w:lineRule="auto"/>
                  <w:rPr>
                    <w:b w:val="1"/>
                    <w:bCs w:val="1"/>
                  </w:rPr>
                </w:pPr>
                <w:r w:rsidDel="00000000" w:rsidR="00000000" w:rsidRPr="00000000">
                  <w:rPr>
                    <w:b w:val="1"/>
                    <w:bCs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pPr>
                <w:r w:rsidDel="00000000" w:rsidR="00000000" w:rsidRPr="00000000">
                  <w:rPr>
                    <w:rtl w:val="0"/>
                  </w:rPr>
                  <w:t xml:space="preserve">Funding request of $300 for Welcome to Country by local elder for Rowany Festival 2026</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C">
                <w:pPr>
                  <w:spacing w:line="240" w:lineRule="auto"/>
                  <w:rPr>
                    <w:b w:val="1"/>
                    <w:bCs w:val="1"/>
                  </w:rPr>
                </w:pPr>
                <w:r w:rsidDel="00000000" w:rsidR="00000000" w:rsidRPr="00000000">
                  <w:rPr>
                    <w:b w:val="1"/>
                    <w:bCs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spacing w:line="240" w:lineRule="auto"/>
                  <w:rPr/>
                </w:pPr>
                <w:r w:rsidDel="00000000" w:rsidR="00000000" w:rsidRPr="00000000">
                  <w:rPr>
                    <w:rtl w:val="0"/>
                  </w:rPr>
                  <w:t xml:space="preserve">Tullia Quintillia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E">
                <w:pPr>
                  <w:spacing w:line="240" w:lineRule="auto"/>
                  <w:rPr>
                    <w:b w:val="1"/>
                    <w:bCs w:val="1"/>
                  </w:rPr>
                </w:pPr>
                <w:r w:rsidDel="00000000" w:rsidR="00000000" w:rsidRPr="00000000">
                  <w:rPr>
                    <w:b w:val="1"/>
                    <w:bCs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rPr/>
                </w:pPr>
                <w:r w:rsidDel="00000000" w:rsidR="00000000" w:rsidRPr="00000000">
                  <w:rPr>
                    <w:rtl w:val="0"/>
                  </w:rPr>
                  <w:t xml:space="preserve">N/A</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0">
                <w:pPr>
                  <w:spacing w:line="240" w:lineRule="auto"/>
                  <w:rPr>
                    <w:b w:val="1"/>
                    <w:bCs w:val="1"/>
                  </w:rPr>
                </w:pPr>
                <w:r w:rsidDel="00000000" w:rsidR="00000000" w:rsidRPr="00000000">
                  <w:rPr>
                    <w:b w:val="1"/>
                    <w:bCs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rPr/>
                </w:pPr>
                <w:r w:rsidDel="00000000" w:rsidR="00000000" w:rsidRPr="00000000">
                  <w:rPr>
                    <w:rtl w:val="0"/>
                  </w:rPr>
                  <w:t xml:space="preserve">Katya: This request can go directly to Festival Stewards as it is within their spending remit </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rPr>
                    <w:b w:val="1"/>
                    <w:bCs w:val="1"/>
                  </w:rPr>
                </w:pPr>
                <w:r w:rsidDel="00000000" w:rsidR="00000000" w:rsidRPr="00000000">
                  <w:rPr>
                    <w:b w:val="1"/>
                    <w:bCs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rPr/>
                </w:pPr>
                <w:r w:rsidDel="00000000" w:rsidR="00000000" w:rsidRPr="00000000">
                  <w:rPr>
                    <w:rtl w:val="0"/>
                  </w:rPr>
                  <w:t xml:space="preserve">Tullia to connect with Stewards for this, but it can come to Senate if it is out of the budget</w:t>
                </w:r>
              </w:p>
            </w:tc>
          </w:tr>
        </w:tbl>
      </w:sdtContent>
    </w:sdt>
    <w:p w:rsidR="00000000" w:rsidDel="00000000" w:rsidP="00000000" w:rsidRDefault="00000000" w:rsidRPr="00000000" w14:paraId="000000B8">
      <w:pPr>
        <w:rPr/>
      </w:pPr>
      <w:r w:rsidDel="00000000" w:rsidR="00000000" w:rsidRPr="00000000">
        <w:rPr>
          <w:rtl w:val="0"/>
        </w:rPr>
      </w:r>
    </w:p>
    <w:sdt>
      <w:sdtPr>
        <w:lock w:val="contentLocked"/>
        <w:id w:val="-1229034564"/>
        <w:tag w:val="goog_rdk_4"/>
      </w:sdtPr>
      <w:sdtContent>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9">
                <w:pPr>
                  <w:spacing w:line="240" w:lineRule="auto"/>
                  <w:rPr>
                    <w:b w:val="1"/>
                    <w:bCs w:val="1"/>
                  </w:rPr>
                </w:pPr>
                <w:r w:rsidDel="00000000" w:rsidR="00000000" w:rsidRPr="00000000">
                  <w:rPr>
                    <w:b w:val="1"/>
                    <w:bCs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A">
                <w:pPr>
                  <w:spacing w:line="240" w:lineRule="auto"/>
                  <w:rPr/>
                </w:pPr>
                <w:r w:rsidDel="00000000" w:rsidR="00000000" w:rsidRPr="00000000">
                  <w:rPr>
                    <w:color w:val="080809"/>
                    <w:sz w:val="23"/>
                    <w:szCs w:val="23"/>
                    <w:highlight w:val="white"/>
                    <w:rtl w:val="0"/>
                  </w:rPr>
                  <w:t xml:space="preserve">Reimbursement of $253.68 to Master Jean-Christoph for the Rowany Zoom account ($246.29 + foreign transaction fee)</w:t>
                </w:r>
                <w:r w:rsidDel="00000000" w:rsidR="00000000" w:rsidRPr="00000000">
                  <w:rPr>
                    <w:rtl w:val="0"/>
                  </w:rPr>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D">
                <w:pPr>
                  <w:spacing w:line="240" w:lineRule="auto"/>
                  <w:rPr>
                    <w:b w:val="1"/>
                    <w:bCs w:val="1"/>
                  </w:rPr>
                </w:pPr>
                <w:r w:rsidDel="00000000" w:rsidR="00000000" w:rsidRPr="00000000">
                  <w:rPr>
                    <w:b w:val="1"/>
                    <w:bCs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spacing w:line="240" w:lineRule="auto"/>
                  <w:rPr/>
                </w:pPr>
                <w:r w:rsidDel="00000000" w:rsidR="00000000" w:rsidRPr="00000000">
                  <w:rPr>
                    <w:rtl w:val="0"/>
                  </w:rPr>
                  <w:t xml:space="preserve">Katya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b w:val="1"/>
                    <w:bCs w:val="1"/>
                  </w:rPr>
                </w:pPr>
                <w:r w:rsidDel="00000000" w:rsidR="00000000" w:rsidRPr="00000000">
                  <w:rPr>
                    <w:b w:val="1"/>
                    <w:bCs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pPr>
                <w:r w:rsidDel="00000000" w:rsidR="00000000" w:rsidRPr="00000000">
                  <w:rPr>
                    <w:rtl w:val="0"/>
                  </w:rPr>
                  <w:t xml:space="preserve">Elwald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1">
                <w:pPr>
                  <w:spacing w:line="240" w:lineRule="auto"/>
                  <w:rPr>
                    <w:b w:val="1"/>
                    <w:bCs w:val="1"/>
                  </w:rPr>
                </w:pPr>
                <w:r w:rsidDel="00000000" w:rsidR="00000000" w:rsidRPr="00000000">
                  <w:rPr>
                    <w:b w:val="1"/>
                    <w:bCs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2">
                <w:pPr>
                  <w:spacing w:line="240" w:lineRule="auto"/>
                  <w:rPr/>
                </w:pPr>
                <w:r w:rsidDel="00000000" w:rsidR="00000000" w:rsidRPr="00000000">
                  <w:rPr>
                    <w:rtl w:val="0"/>
                  </w:rPr>
                  <w:t xml:space="preserve">As Rowany doesn’t have a credit card, the Seneschal has taken on paying for the account but it has been linked to JC’s credit card. </w:t>
                </w:r>
              </w:p>
              <w:p w:rsidR="00000000" w:rsidDel="00000000" w:rsidP="00000000" w:rsidRDefault="00000000" w:rsidRPr="00000000" w14:paraId="000000C3">
                <w:pPr>
                  <w:spacing w:line="240" w:lineRule="auto"/>
                  <w:rPr/>
                </w:pPr>
                <w:r w:rsidDel="00000000" w:rsidR="00000000" w:rsidRPr="00000000">
                  <w:rPr>
                    <w:rtl w:val="0"/>
                  </w:rPr>
                  <w:t xml:space="preserve">Jethro: can have a look at paying for it through paypal, which can be linked to a bank account</w:t>
                </w:r>
              </w:p>
              <w:p w:rsidR="00000000" w:rsidDel="00000000" w:rsidP="00000000" w:rsidRDefault="00000000" w:rsidRPr="00000000" w14:paraId="000000C4">
                <w:pPr>
                  <w:spacing w:line="240" w:lineRule="auto"/>
                  <w:rPr/>
                </w:pPr>
                <w:r w:rsidDel="00000000" w:rsidR="00000000" w:rsidRPr="00000000">
                  <w:rPr>
                    <w:rtl w:val="0"/>
                  </w:rPr>
                  <w:t xml:space="preserve">Norbert offered to use his personal account, but Katya says unless there is a strong opposition this is preferred.</w:t>
                </w:r>
              </w:p>
              <w:p w:rsidR="00000000" w:rsidDel="00000000" w:rsidP="00000000" w:rsidRDefault="00000000" w:rsidRPr="00000000" w14:paraId="000000C5">
                <w:pPr>
                  <w:spacing w:line="240" w:lineRule="auto"/>
                  <w:rPr/>
                </w:pPr>
                <w:r w:rsidDel="00000000" w:rsidR="00000000" w:rsidRPr="00000000">
                  <w:rPr>
                    <w:rtl w:val="0"/>
                  </w:rPr>
                  <w:t xml:space="preserve">Elwald asked if this has already been paid for, which it has. This means we have a year to think about other options if we want to. But Katya mentioned that she runs a few other meetings such as festival ones and Stowe meetings that use this. </w:t>
                </w:r>
              </w:p>
              <w:p w:rsidR="00000000" w:rsidDel="00000000" w:rsidP="00000000" w:rsidRDefault="00000000" w:rsidRPr="00000000" w14:paraId="000000C6">
                <w:pPr>
                  <w:spacing w:line="240" w:lineRule="auto"/>
                  <w:rPr/>
                </w:pPr>
                <w:r w:rsidDel="00000000" w:rsidR="00000000" w:rsidRPr="00000000">
                  <w:rPr>
                    <w:rtl w:val="0"/>
                  </w:rPr>
                  <w:t xml:space="preserve">Jethro - also a foreign transaction fee.  This can be reimbursed once this other transaction has been passed on</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C9">
                <w:pPr>
                  <w:spacing w:line="240" w:lineRule="auto"/>
                  <w:rPr>
                    <w:b w:val="1"/>
                    <w:bCs w:val="1"/>
                  </w:rPr>
                </w:pPr>
                <w:r w:rsidDel="00000000" w:rsidR="00000000" w:rsidRPr="00000000">
                  <w:rPr>
                    <w:b w:val="1"/>
                    <w:bCs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A">
                <w:pPr>
                  <w:spacing w:line="240" w:lineRule="auto"/>
                  <w:jc w:val="center"/>
                  <w:rPr>
                    <w:b w:val="1"/>
                    <w:bCs w:val="1"/>
                  </w:rPr>
                </w:pPr>
                <w:r w:rsidDel="00000000" w:rsidR="00000000" w:rsidRPr="00000000">
                  <w:rPr>
                    <w:b w:val="1"/>
                    <w:bCs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B">
                <w:pPr>
                  <w:spacing w:line="240" w:lineRule="auto"/>
                  <w:jc w:val="center"/>
                  <w:rPr>
                    <w:b w:val="1"/>
                    <w:bCs w:val="1"/>
                  </w:rPr>
                </w:pPr>
                <w:r w:rsidDel="00000000" w:rsidR="00000000" w:rsidRPr="00000000">
                  <w:rPr>
                    <w:b w:val="1"/>
                    <w:bCs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C">
                <w:pPr>
                  <w:spacing w:line="240" w:lineRule="auto"/>
                  <w:jc w:val="center"/>
                  <w:rPr>
                    <w:b w:val="1"/>
                    <w:bCs w:val="1"/>
                  </w:rPr>
                </w:pPr>
                <w:r w:rsidDel="00000000" w:rsidR="00000000" w:rsidRPr="00000000">
                  <w:rPr>
                    <w:b w:val="1"/>
                    <w:bCs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spacing w:line="240" w:lineRule="auto"/>
                  <w:rPr/>
                </w:pPr>
                <w:r w:rsidDel="00000000" w:rsidR="00000000" w:rsidRPr="00000000">
                  <w:rPr>
                    <w:rtl w:val="0"/>
                  </w:rPr>
                  <w:t xml:space="preserve">1</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2">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rPr>
                    <w:b w:val="1"/>
                    <w:bCs w:val="1"/>
                  </w:rPr>
                </w:pPr>
                <w:r w:rsidDel="00000000" w:rsidR="00000000" w:rsidRPr="00000000">
                  <w:rPr>
                    <w:b w:val="1"/>
                    <w:bCs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6">
                <w:pPr>
                  <w:spacing w:line="240" w:lineRule="auto"/>
                  <w:rPr/>
                </w:pPr>
                <w:r w:rsidDel="00000000" w:rsidR="00000000" w:rsidRPr="00000000">
                  <w:rPr>
                    <w:rtl w:val="0"/>
                  </w:rPr>
                  <w:t xml:space="preserve">Jethro to pay back JC, JC to forward foreign transaction fee evidence to Jethro</w:t>
                </w:r>
              </w:p>
            </w:tc>
          </w:tr>
        </w:tbl>
      </w:sdtContent>
    </w:sdt>
    <w:p w:rsidR="00000000" w:rsidDel="00000000" w:rsidP="00000000" w:rsidRDefault="00000000" w:rsidRPr="00000000" w14:paraId="000000D9">
      <w:pPr>
        <w:rPr/>
      </w:pPr>
      <w:r w:rsidDel="00000000" w:rsidR="00000000" w:rsidRPr="00000000">
        <w:rPr>
          <w:rtl w:val="0"/>
        </w:rPr>
      </w:r>
    </w:p>
    <w:sdt>
      <w:sdtPr>
        <w:lock w:val="contentLocked"/>
        <w:id w:val="-38670692"/>
        <w:tag w:val="goog_rdk_5"/>
      </w:sdtPr>
      <w:sdtContent>
        <w:tbl>
          <w:tblPr>
            <w:tblStyle w:val="Table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A">
                <w:pPr>
                  <w:spacing w:line="240" w:lineRule="auto"/>
                  <w:rPr>
                    <w:b w:val="1"/>
                    <w:bCs w:val="1"/>
                  </w:rPr>
                </w:pPr>
                <w:r w:rsidDel="00000000" w:rsidR="00000000" w:rsidRPr="00000000">
                  <w:rPr>
                    <w:b w:val="1"/>
                    <w:bCs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B">
                <w:pPr>
                  <w:spacing w:line="240" w:lineRule="auto"/>
                  <w:rPr>
                    <w:color w:val="080809"/>
                    <w:sz w:val="23"/>
                    <w:szCs w:val="23"/>
                    <w:highlight w:val="white"/>
                  </w:rPr>
                </w:pPr>
                <w:r w:rsidDel="00000000" w:rsidR="00000000" w:rsidRPr="00000000">
                  <w:rPr>
                    <w:color w:val="080809"/>
                    <w:sz w:val="23"/>
                    <w:szCs w:val="23"/>
                    <w:highlight w:val="white"/>
                    <w:rtl w:val="0"/>
                  </w:rPr>
                  <w:t xml:space="preserve">Funding request of $500 for Barony of Rowany “Taxes”, to be put into the Kingdom Travel Fund</w:t>
                </w:r>
              </w:p>
              <w:p w:rsidR="00000000" w:rsidDel="00000000" w:rsidP="00000000" w:rsidRDefault="00000000" w:rsidRPr="00000000" w14:paraId="000000DC">
                <w:pPr>
                  <w:numPr>
                    <w:ilvl w:val="0"/>
                    <w:numId w:val="1"/>
                  </w:numPr>
                  <w:spacing w:line="240" w:lineRule="auto"/>
                  <w:ind w:left="720" w:hanging="360"/>
                  <w:rPr>
                    <w:color w:val="080809"/>
                    <w:sz w:val="23"/>
                    <w:szCs w:val="23"/>
                    <w:highlight w:val="white"/>
                    <w:u w:val="none"/>
                  </w:rPr>
                </w:pPr>
                <w:r w:rsidDel="00000000" w:rsidR="00000000" w:rsidRPr="00000000">
                  <w:rPr>
                    <w:color w:val="080809"/>
                    <w:sz w:val="23"/>
                    <w:szCs w:val="23"/>
                    <w:highlight w:val="white"/>
                    <w:rtl w:val="0"/>
                  </w:rPr>
                  <w:t xml:space="preserve">with the aim to have it split across the two reigns. </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F">
                <w:pPr>
                  <w:spacing w:line="240" w:lineRule="auto"/>
                  <w:rPr>
                    <w:b w:val="1"/>
                    <w:bCs w:val="1"/>
                  </w:rPr>
                </w:pPr>
                <w:r w:rsidDel="00000000" w:rsidR="00000000" w:rsidRPr="00000000">
                  <w:rPr>
                    <w:b w:val="1"/>
                    <w:bCs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line="240" w:lineRule="auto"/>
                  <w:rPr/>
                </w:pPr>
                <w:r w:rsidDel="00000000" w:rsidR="00000000" w:rsidRPr="00000000">
                  <w:rPr>
                    <w:rtl w:val="0"/>
                  </w:rPr>
                  <w:t xml:space="preserve">Roman Walerian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1">
                <w:pPr>
                  <w:spacing w:line="240" w:lineRule="auto"/>
                  <w:rPr>
                    <w:b w:val="1"/>
                    <w:bCs w:val="1"/>
                  </w:rPr>
                </w:pPr>
                <w:r w:rsidDel="00000000" w:rsidR="00000000" w:rsidRPr="00000000">
                  <w:rPr>
                    <w:b w:val="1"/>
                    <w:bCs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spacing w:line="240" w:lineRule="auto"/>
                  <w:rPr/>
                </w:pPr>
                <w:r w:rsidDel="00000000" w:rsidR="00000000" w:rsidRPr="00000000">
                  <w:rPr>
                    <w:rtl w:val="0"/>
                  </w:rPr>
                  <w:t xml:space="preserve">Elwald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3">
                <w:pPr>
                  <w:spacing w:line="240" w:lineRule="auto"/>
                  <w:rPr>
                    <w:b w:val="1"/>
                    <w:bCs w:val="1"/>
                  </w:rPr>
                </w:pPr>
                <w:r w:rsidDel="00000000" w:rsidR="00000000" w:rsidRPr="00000000">
                  <w:rPr>
                    <w:b w:val="1"/>
                    <w:bCs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rPr/>
                </w:pPr>
                <w:r w:rsidDel="00000000" w:rsidR="00000000" w:rsidRPr="00000000">
                  <w:rPr>
                    <w:rtl w:val="0"/>
                  </w:rPr>
                  <w:t xml:space="preserve">“The Barony is required to annually present "taxes" to the Crown. These "taxes" are presented in various forms, usually a variety of gifts. In the past, at least one Barony in NZ has donated a sum of money to the Crown Travel Fund, to help offset the travel costs incurred by the role.</w:t>
                </w:r>
              </w:p>
              <w:p w:rsidR="00000000" w:rsidDel="00000000" w:rsidP="00000000" w:rsidRDefault="00000000" w:rsidRPr="00000000" w14:paraId="000000E5">
                <w:pPr>
                  <w:spacing w:line="276" w:lineRule="auto"/>
                  <w:rPr/>
                </w:pPr>
                <w:r w:rsidDel="00000000" w:rsidR="00000000" w:rsidRPr="00000000">
                  <w:rPr>
                    <w:rtl w:val="0"/>
                  </w:rPr>
                </w:r>
              </w:p>
              <w:p w:rsidR="00000000" w:rsidDel="00000000" w:rsidP="00000000" w:rsidRDefault="00000000" w:rsidRPr="00000000" w14:paraId="000000E6">
                <w:pPr>
                  <w:spacing w:line="276" w:lineRule="auto"/>
                  <w:rPr/>
                </w:pPr>
                <w:r w:rsidDel="00000000" w:rsidR="00000000" w:rsidRPr="00000000">
                  <w:rPr>
                    <w:rtl w:val="0"/>
                  </w:rPr>
                  <w:t xml:space="preserve">Tullia and I propose we do the same, and to that end would ask Rowany to approve the transfer of $500 from the Rowany account to the nominated Kingdom travel account, to be used specifically for the purpose of Travel, so the Crown can get to more places! It may not be used by the current Crown, it might. To us, it doesn't matter, we'd just like to be able to support the game by providing the Crown with a little more Travel funds.”</w:t>
                </w:r>
              </w:p>
              <w:p w:rsidR="00000000" w:rsidDel="00000000" w:rsidP="00000000" w:rsidRDefault="00000000" w:rsidRPr="00000000" w14:paraId="000000E7">
                <w:pPr>
                  <w:spacing w:line="276" w:lineRule="auto"/>
                  <w:rPr/>
                </w:pPr>
                <w:r w:rsidDel="00000000" w:rsidR="00000000" w:rsidRPr="00000000">
                  <w:rPr>
                    <w:rtl w:val="0"/>
                  </w:rPr>
                </w:r>
              </w:p>
              <w:p w:rsidR="00000000" w:rsidDel="00000000" w:rsidP="00000000" w:rsidRDefault="00000000" w:rsidRPr="00000000" w14:paraId="000000E8">
                <w:pPr>
                  <w:spacing w:line="276" w:lineRule="auto"/>
                  <w:ind w:left="0" w:firstLine="0"/>
                  <w:rPr/>
                </w:pPr>
                <w:r w:rsidDel="00000000" w:rsidR="00000000" w:rsidRPr="00000000">
                  <w:rPr>
                    <w:rtl w:val="0"/>
                  </w:rPr>
                  <w:t xml:space="preserve">From Roman: Does have precedence from Mordenvale and Southron Gaard, this is a way for the Crown to help them get around the Kingdom</w:t>
                </w:r>
              </w:p>
              <w:p w:rsidR="00000000" w:rsidDel="00000000" w:rsidP="00000000" w:rsidRDefault="00000000" w:rsidRPr="00000000" w14:paraId="000000E9">
                <w:pPr>
                  <w:spacing w:line="276" w:lineRule="auto"/>
                  <w:ind w:left="0" w:firstLine="0"/>
                  <w:rPr/>
                </w:pPr>
                <w:r w:rsidDel="00000000" w:rsidR="00000000" w:rsidRPr="00000000">
                  <w:rPr>
                    <w:rtl w:val="0"/>
                  </w:rPr>
                  <w:t xml:space="preserve">Raegan: How does the travel fund work now? Would this $500 be in addition to what is drawn from Travel fund</w:t>
                </w:r>
              </w:p>
              <w:p w:rsidR="00000000" w:rsidDel="00000000" w:rsidP="00000000" w:rsidRDefault="00000000" w:rsidRPr="00000000" w14:paraId="000000EA">
                <w:pPr>
                  <w:spacing w:line="276" w:lineRule="auto"/>
                  <w:ind w:left="0" w:firstLine="0"/>
                  <w:rPr/>
                </w:pPr>
                <w:r w:rsidDel="00000000" w:rsidR="00000000" w:rsidRPr="00000000">
                  <w:rPr>
                    <w:rtl w:val="0"/>
                  </w:rPr>
                  <w:t xml:space="preserve">Roman: This would go into the Kingdom Travel fund for the annual taxes, but possibly the exchequer could decide if this is to be split up over the two reigns</w:t>
                </w:r>
              </w:p>
              <w:p w:rsidR="00000000" w:rsidDel="00000000" w:rsidP="00000000" w:rsidRDefault="00000000" w:rsidRPr="00000000" w14:paraId="000000EB">
                <w:pPr>
                  <w:spacing w:line="276" w:lineRule="auto"/>
                  <w:ind w:left="0" w:firstLine="0"/>
                  <w:rPr/>
                </w:pPr>
                <w:r w:rsidDel="00000000" w:rsidR="00000000" w:rsidRPr="00000000">
                  <w:rPr>
                    <w:rtl w:val="0"/>
                  </w:rPr>
                  <w:t xml:space="preserve">Jethro: Branches are allowed to subsidise travel. The travel fund amount is set by policy, we would just follow their method</w:t>
                </w:r>
              </w:p>
              <w:p w:rsidR="00000000" w:rsidDel="00000000" w:rsidP="00000000" w:rsidRDefault="00000000" w:rsidRPr="00000000" w14:paraId="000000EC">
                <w:pPr>
                  <w:spacing w:line="276" w:lineRule="auto"/>
                  <w:ind w:left="0" w:firstLine="0"/>
                  <w:rPr/>
                </w:pPr>
                <w:r w:rsidDel="00000000" w:rsidR="00000000" w:rsidRPr="00000000">
                  <w:rPr>
                    <w:rtl w:val="0"/>
                  </w:rPr>
                  <w:t xml:space="preserve">Fabia: A previous group had a specific set up - however, does the method of delivery need to be precisely decided or can this be approved as an amount with the intent?</w:t>
                </w:r>
              </w:p>
              <w:p w:rsidR="00000000" w:rsidDel="00000000" w:rsidP="00000000" w:rsidRDefault="00000000" w:rsidRPr="00000000" w14:paraId="000000ED">
                <w:pPr>
                  <w:spacing w:line="276" w:lineRule="auto"/>
                  <w:ind w:left="0" w:firstLine="0"/>
                  <w:rPr/>
                </w:pPr>
                <w:r w:rsidDel="00000000" w:rsidR="00000000" w:rsidRPr="00000000">
                  <w:rPr>
                    <w:rtl w:val="0"/>
                  </w:rPr>
                  <w:t xml:space="preserve">Raegan: Ensuring fairness across reigns given the annual nature of taxes is important.</w:t>
                </w:r>
              </w:p>
              <w:p w:rsidR="00000000" w:rsidDel="00000000" w:rsidP="00000000" w:rsidRDefault="00000000" w:rsidRPr="00000000" w14:paraId="000000EE">
                <w:pPr>
                  <w:spacing w:line="276" w:lineRule="auto"/>
                  <w:ind w:left="0" w:firstLine="0"/>
                  <w:rPr/>
                </w:pPr>
                <w:r w:rsidDel="00000000" w:rsidR="00000000" w:rsidRPr="00000000">
                  <w:rPr>
                    <w:rtl w:val="0"/>
                  </w:rPr>
                  <w:t xml:space="preserve">Roman: We can check on this front. </w:t>
                </w:r>
              </w:p>
              <w:p w:rsidR="00000000" w:rsidDel="00000000" w:rsidP="00000000" w:rsidRDefault="00000000" w:rsidRPr="00000000" w14:paraId="000000EF">
                <w:pPr>
                  <w:spacing w:line="276" w:lineRule="auto"/>
                  <w:ind w:left="0" w:firstLine="0"/>
                  <w:rPr/>
                </w:pPr>
                <w:r w:rsidDel="00000000" w:rsidR="00000000" w:rsidRPr="00000000">
                  <w:rPr>
                    <w:rtl w:val="0"/>
                  </w:rPr>
                  <w:t xml:space="preserve">Fabia: One fund if a specific amount that does run out per reign - this could also be revisited as a “Taxes” policy going forward. </w:t>
                </w:r>
              </w:p>
              <w:p w:rsidR="00000000" w:rsidDel="00000000" w:rsidP="00000000" w:rsidRDefault="00000000" w:rsidRPr="00000000" w14:paraId="000000F0">
                <w:pPr>
                  <w:spacing w:line="276" w:lineRule="auto"/>
                  <w:ind w:left="0" w:firstLine="0"/>
                  <w:rPr/>
                </w:pPr>
                <w:r w:rsidDel="00000000" w:rsidR="00000000" w:rsidRPr="00000000">
                  <w:rPr>
                    <w:rtl w:val="0"/>
                  </w:rPr>
                </w:r>
              </w:p>
              <w:p w:rsidR="00000000" w:rsidDel="00000000" w:rsidP="00000000" w:rsidRDefault="00000000" w:rsidRPr="00000000" w14:paraId="000000F1">
                <w:pPr>
                  <w:spacing w:line="276" w:lineRule="auto"/>
                  <w:ind w:left="0" w:firstLine="0"/>
                  <w:rPr/>
                </w:pPr>
                <w:r w:rsidDel="00000000" w:rsidR="00000000" w:rsidRPr="00000000">
                  <w:rPr>
                    <w:rtl w:val="0"/>
                  </w:rPr>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F4">
                <w:pPr>
                  <w:spacing w:line="240" w:lineRule="auto"/>
                  <w:rPr>
                    <w:b w:val="1"/>
                    <w:bCs w:val="1"/>
                  </w:rPr>
                </w:pPr>
                <w:r w:rsidDel="00000000" w:rsidR="00000000" w:rsidRPr="00000000">
                  <w:rPr>
                    <w:b w:val="1"/>
                    <w:bCs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5">
                <w:pPr>
                  <w:spacing w:line="240" w:lineRule="auto"/>
                  <w:jc w:val="center"/>
                  <w:rPr>
                    <w:b w:val="1"/>
                    <w:bCs w:val="1"/>
                  </w:rPr>
                </w:pPr>
                <w:r w:rsidDel="00000000" w:rsidR="00000000" w:rsidRPr="00000000">
                  <w:rPr>
                    <w:b w:val="1"/>
                    <w:bCs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6">
                <w:pPr>
                  <w:spacing w:line="240" w:lineRule="auto"/>
                  <w:jc w:val="center"/>
                  <w:rPr>
                    <w:b w:val="1"/>
                    <w:bCs w:val="1"/>
                  </w:rPr>
                </w:pPr>
                <w:r w:rsidDel="00000000" w:rsidR="00000000" w:rsidRPr="00000000">
                  <w:rPr>
                    <w:b w:val="1"/>
                    <w:bCs w:val="1"/>
                    <w:rtl w:val="0"/>
                  </w:rPr>
                  <w:t xml:space="preserve">Nayes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7">
                <w:pPr>
                  <w:spacing w:line="240" w:lineRule="auto"/>
                  <w:jc w:val="center"/>
                  <w:rPr>
                    <w:b w:val="1"/>
                    <w:bCs w:val="1"/>
                  </w:rPr>
                </w:pPr>
                <w:r w:rsidDel="00000000" w:rsidR="00000000" w:rsidRPr="00000000">
                  <w:rPr>
                    <w:b w:val="1"/>
                    <w:bCs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76"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rPr/>
                </w:pPr>
                <w:r w:rsidDel="00000000" w:rsidR="00000000" w:rsidRPr="00000000">
                  <w:rPr>
                    <w:rtl w:val="0"/>
                  </w:rPr>
                  <w:t xml:space="preserve">1</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76" w:lineRule="au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D">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0">
                <w:pPr>
                  <w:spacing w:line="240" w:lineRule="auto"/>
                  <w:rPr>
                    <w:b w:val="1"/>
                    <w:bCs w:val="1"/>
                  </w:rPr>
                </w:pPr>
                <w:r w:rsidDel="00000000" w:rsidR="00000000" w:rsidRPr="00000000">
                  <w:rPr>
                    <w:b w:val="1"/>
                    <w:bCs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1">
                <w:pPr>
                  <w:spacing w:line="240" w:lineRule="auto"/>
                  <w:rPr/>
                </w:pPr>
                <w:r w:rsidDel="00000000" w:rsidR="00000000" w:rsidRPr="00000000">
                  <w:rPr>
                    <w:rtl w:val="0"/>
                  </w:rPr>
                  <w:t xml:space="preserve">Jethro and/or Roman to be in contact with Exchequer and/or Kingdom Seneschal regarding how to implement this </w:t>
                </w:r>
              </w:p>
            </w:tc>
          </w:tr>
        </w:tbl>
      </w:sdtContent>
    </w:sdt>
    <w:p w:rsidR="00000000" w:rsidDel="00000000" w:rsidP="00000000" w:rsidRDefault="00000000" w:rsidRPr="00000000" w14:paraId="00000104">
      <w:pPr>
        <w:rPr/>
      </w:pPr>
      <w:r w:rsidDel="00000000" w:rsidR="00000000" w:rsidRPr="00000000">
        <w:rPr>
          <w:rtl w:val="0"/>
        </w:rPr>
      </w:r>
    </w:p>
    <w:sdt>
      <w:sdtPr>
        <w:lock w:val="contentLocked"/>
        <w:id w:val="695543758"/>
        <w:tag w:val="goog_rdk_6"/>
      </w:sdtPr>
      <w:sdtContent>
        <w:tbl>
          <w:tblPr>
            <w:tblStyle w:val="Table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5">
                <w:pPr>
                  <w:spacing w:line="240" w:lineRule="auto"/>
                  <w:rPr>
                    <w:b w:val="1"/>
                    <w:bCs w:val="1"/>
                  </w:rPr>
                </w:pPr>
                <w:r w:rsidDel="00000000" w:rsidR="00000000" w:rsidRPr="00000000">
                  <w:rPr>
                    <w:b w:val="1"/>
                    <w:bCs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6">
                <w:pPr>
                  <w:spacing w:line="240" w:lineRule="auto"/>
                  <w:rPr/>
                </w:pPr>
                <w:r w:rsidDel="00000000" w:rsidR="00000000" w:rsidRPr="00000000">
                  <w:rPr>
                    <w:color w:val="080809"/>
                    <w:sz w:val="23"/>
                    <w:szCs w:val="23"/>
                    <w:highlight w:val="white"/>
                    <w:rtl w:val="0"/>
                  </w:rPr>
                  <w:t xml:space="preserve">Funding request of $812 (estimate) for the baronial Tabard project </w:t>
                </w:r>
                <w:r w:rsidDel="00000000" w:rsidR="00000000" w:rsidRPr="00000000">
                  <w:rPr>
                    <w:rtl w:val="0"/>
                  </w:rPr>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9">
                <w:pPr>
                  <w:spacing w:line="240" w:lineRule="auto"/>
                  <w:rPr>
                    <w:b w:val="1"/>
                    <w:bCs w:val="1"/>
                  </w:rPr>
                </w:pPr>
                <w:r w:rsidDel="00000000" w:rsidR="00000000" w:rsidRPr="00000000">
                  <w:rPr>
                    <w:b w:val="1"/>
                    <w:bCs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spacing w:line="240" w:lineRule="auto"/>
                  <w:rPr/>
                </w:pPr>
                <w:r w:rsidDel="00000000" w:rsidR="00000000" w:rsidRPr="00000000">
                  <w:rPr>
                    <w:rtl w:val="0"/>
                  </w:rPr>
                  <w:t xml:space="preserve">Tullia Quintillia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B">
                <w:pPr>
                  <w:spacing w:line="240" w:lineRule="auto"/>
                  <w:rPr>
                    <w:b w:val="1"/>
                    <w:bCs w:val="1"/>
                  </w:rPr>
                </w:pPr>
                <w:r w:rsidDel="00000000" w:rsidR="00000000" w:rsidRPr="00000000">
                  <w:rPr>
                    <w:b w:val="1"/>
                    <w:bCs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spacing w:line="240" w:lineRule="auto"/>
                  <w:rPr/>
                </w:pPr>
                <w:r w:rsidDel="00000000" w:rsidR="00000000" w:rsidRPr="00000000">
                  <w:rPr>
                    <w:rtl w:val="0"/>
                  </w:rPr>
                  <w:t xml:space="preserve">Raegan</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D">
                <w:pPr>
                  <w:spacing w:line="240" w:lineRule="auto"/>
                  <w:rPr>
                    <w:b w:val="1"/>
                    <w:bCs w:val="1"/>
                  </w:rPr>
                </w:pPr>
                <w:r w:rsidDel="00000000" w:rsidR="00000000" w:rsidRPr="00000000">
                  <w:rPr>
                    <w:b w:val="1"/>
                    <w:bCs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E">
                <w:pPr>
                  <w:spacing w:line="240" w:lineRule="auto"/>
                  <w:rPr>
                    <w:color w:val="080809"/>
                    <w:sz w:val="23"/>
                    <w:szCs w:val="23"/>
                    <w:highlight w:val="white"/>
                  </w:rPr>
                </w:pPr>
                <w:r w:rsidDel="00000000" w:rsidR="00000000" w:rsidRPr="00000000">
                  <w:rPr>
                    <w:rtl w:val="0"/>
                  </w:rPr>
                  <w:t xml:space="preserve">see</w:t>
                </w:r>
                <w:hyperlink r:id="rId8">
                  <w:r w:rsidDel="00000000" w:rsidR="00000000" w:rsidRPr="00000000">
                    <w:rPr>
                      <w:color w:val="0000ee"/>
                      <w:u w:val="single"/>
                      <w:rtl w:val="0"/>
                    </w:rPr>
                    <w:t xml:space="preserve">Tabard_Proposal - Marni M.docx</w:t>
                  </w:r>
                </w:hyperlink>
                <w:r w:rsidDel="00000000" w:rsidR="00000000" w:rsidRPr="00000000">
                  <w:rPr>
                    <w:rtl w:val="0"/>
                  </w:rPr>
                </w:r>
              </w:p>
              <w:p w:rsidR="00000000" w:rsidDel="00000000" w:rsidP="00000000" w:rsidRDefault="00000000" w:rsidRPr="00000000" w14:paraId="0000010F">
                <w:pPr>
                  <w:spacing w:line="240" w:lineRule="auto"/>
                  <w:rPr>
                    <w:color w:val="080809"/>
                    <w:sz w:val="23"/>
                    <w:szCs w:val="23"/>
                    <w:highlight w:val="white"/>
                  </w:rPr>
                </w:pPr>
                <w:r w:rsidDel="00000000" w:rsidR="00000000" w:rsidRPr="00000000">
                  <w:rPr>
                    <w:color w:val="080809"/>
                    <w:sz w:val="23"/>
                    <w:szCs w:val="23"/>
                    <w:highlight w:val="white"/>
                    <w:rtl w:val="0"/>
                  </w:rPr>
                  <w:t xml:space="preserve">This project is aiming to replicate the Mordenvale tabard projects - comprising money for materials and a sausage sizzle for a Dence Park working bee. </w:t>
                </w:r>
              </w:p>
              <w:p w:rsidR="00000000" w:rsidDel="00000000" w:rsidP="00000000" w:rsidRDefault="00000000" w:rsidRPr="00000000" w14:paraId="00000110">
                <w:pPr>
                  <w:spacing w:line="240" w:lineRule="auto"/>
                  <w:rPr>
                    <w:color w:val="080809"/>
                    <w:sz w:val="23"/>
                    <w:szCs w:val="23"/>
                    <w:highlight w:val="white"/>
                  </w:rPr>
                </w:pPr>
                <w:r w:rsidDel="00000000" w:rsidR="00000000" w:rsidRPr="00000000">
                  <w:rPr>
                    <w:rtl w:val="0"/>
                  </w:rPr>
                </w:r>
              </w:p>
              <w:p w:rsidR="00000000" w:rsidDel="00000000" w:rsidP="00000000" w:rsidRDefault="00000000" w:rsidRPr="00000000" w14:paraId="00000111">
                <w:pPr>
                  <w:spacing w:line="240" w:lineRule="auto"/>
                  <w:rPr>
                    <w:color w:val="080809"/>
                    <w:sz w:val="23"/>
                    <w:szCs w:val="23"/>
                    <w:highlight w:val="white"/>
                  </w:rPr>
                </w:pPr>
                <w:r w:rsidDel="00000000" w:rsidR="00000000" w:rsidRPr="00000000">
                  <w:rPr>
                    <w:color w:val="080809"/>
                    <w:sz w:val="23"/>
                    <w:szCs w:val="23"/>
                    <w:highlight w:val="white"/>
                    <w:rtl w:val="0"/>
                  </w:rPr>
                  <w:t xml:space="preserve">Eurgain: Rowany tree to be appliqued or embroidery? </w:t>
                </w:r>
              </w:p>
              <w:p w:rsidR="00000000" w:rsidDel="00000000" w:rsidP="00000000" w:rsidRDefault="00000000" w:rsidRPr="00000000" w14:paraId="00000112">
                <w:pPr>
                  <w:spacing w:line="240" w:lineRule="auto"/>
                  <w:rPr>
                    <w:color w:val="080809"/>
                    <w:sz w:val="23"/>
                    <w:szCs w:val="23"/>
                    <w:highlight w:val="white"/>
                  </w:rPr>
                </w:pPr>
                <w:r w:rsidDel="00000000" w:rsidR="00000000" w:rsidRPr="00000000">
                  <w:rPr>
                    <w:color w:val="080809"/>
                    <w:sz w:val="23"/>
                    <w:szCs w:val="23"/>
                    <w:highlight w:val="white"/>
                    <w:rtl w:val="0"/>
                  </w:rPr>
                  <w:t xml:space="preserve">Tullia: Appliqued dove tail thingies, woodblock stamp for the trees. Should get 20 washes</w:t>
                </w:r>
              </w:p>
              <w:p w:rsidR="00000000" w:rsidDel="00000000" w:rsidP="00000000" w:rsidRDefault="00000000" w:rsidRPr="00000000" w14:paraId="00000113">
                <w:pPr>
                  <w:spacing w:line="240" w:lineRule="auto"/>
                  <w:rPr>
                    <w:color w:val="080809"/>
                    <w:sz w:val="23"/>
                    <w:szCs w:val="23"/>
                    <w:highlight w:val="white"/>
                  </w:rPr>
                </w:pPr>
                <w:r w:rsidDel="00000000" w:rsidR="00000000" w:rsidRPr="00000000">
                  <w:rPr>
                    <w:color w:val="080809"/>
                    <w:sz w:val="23"/>
                    <w:szCs w:val="23"/>
                    <w:highlight w:val="white"/>
                    <w:rtl w:val="0"/>
                  </w:rPr>
                  <w:t xml:space="preserve">Tullia: 8 March Dence Park will be the date of the larger baronial working bee to get through as many of the 21 tabards as possible. </w:t>
                </w:r>
              </w:p>
              <w:p w:rsidR="00000000" w:rsidDel="00000000" w:rsidP="00000000" w:rsidRDefault="00000000" w:rsidRPr="00000000" w14:paraId="00000114">
                <w:pPr>
                  <w:spacing w:line="240" w:lineRule="auto"/>
                  <w:rPr>
                    <w:color w:val="080809"/>
                    <w:sz w:val="23"/>
                    <w:szCs w:val="23"/>
                    <w:highlight w:val="white"/>
                  </w:rPr>
                </w:pPr>
                <w:r w:rsidDel="00000000" w:rsidR="00000000" w:rsidRPr="00000000">
                  <w:rPr>
                    <w:color w:val="080809"/>
                    <w:sz w:val="23"/>
                    <w:szCs w:val="23"/>
                    <w:highlight w:val="white"/>
                    <w:rtl w:val="0"/>
                  </w:rPr>
                  <w:t xml:space="preserve">Katerina: worth mentioning that we have a iron at dence park.</w:t>
                </w:r>
              </w:p>
              <w:p w:rsidR="00000000" w:rsidDel="00000000" w:rsidP="00000000" w:rsidRDefault="00000000" w:rsidRPr="00000000" w14:paraId="00000115">
                <w:pPr>
                  <w:spacing w:line="240" w:lineRule="auto"/>
                  <w:rPr>
                    <w:color w:val="080809"/>
                    <w:sz w:val="23"/>
                    <w:szCs w:val="23"/>
                    <w:highlight w:val="white"/>
                  </w:rPr>
                </w:pPr>
                <w:r w:rsidDel="00000000" w:rsidR="00000000" w:rsidRPr="00000000">
                  <w:rPr>
                    <w:rtl w:val="0"/>
                  </w:rPr>
                </w:r>
              </w:p>
              <w:p w:rsidR="00000000" w:rsidDel="00000000" w:rsidP="00000000" w:rsidRDefault="00000000" w:rsidRPr="00000000" w14:paraId="00000116">
                <w:pPr>
                  <w:spacing w:line="240" w:lineRule="auto"/>
                  <w:rPr>
                    <w:color w:val="080809"/>
                    <w:sz w:val="23"/>
                    <w:szCs w:val="23"/>
                    <w:highlight w:val="white"/>
                  </w:rPr>
                </w:pPr>
                <w:r w:rsidDel="00000000" w:rsidR="00000000" w:rsidRPr="00000000">
                  <w:rPr>
                    <w:rtl w:val="0"/>
                  </w:rPr>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119">
                <w:pPr>
                  <w:spacing w:line="240" w:lineRule="auto"/>
                  <w:rPr>
                    <w:b w:val="1"/>
                    <w:bCs w:val="1"/>
                  </w:rPr>
                </w:pPr>
                <w:r w:rsidDel="00000000" w:rsidR="00000000" w:rsidRPr="00000000">
                  <w:rPr>
                    <w:b w:val="1"/>
                    <w:bCs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1A">
                <w:pPr>
                  <w:spacing w:line="240" w:lineRule="auto"/>
                  <w:jc w:val="center"/>
                  <w:rPr>
                    <w:b w:val="1"/>
                    <w:bCs w:val="1"/>
                  </w:rPr>
                </w:pPr>
                <w:r w:rsidDel="00000000" w:rsidR="00000000" w:rsidRPr="00000000">
                  <w:rPr>
                    <w:b w:val="1"/>
                    <w:bCs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1B">
                <w:pPr>
                  <w:spacing w:line="240" w:lineRule="auto"/>
                  <w:jc w:val="center"/>
                  <w:rPr>
                    <w:b w:val="1"/>
                    <w:bCs w:val="1"/>
                  </w:rPr>
                </w:pPr>
                <w:r w:rsidDel="00000000" w:rsidR="00000000" w:rsidRPr="00000000">
                  <w:rPr>
                    <w:b w:val="1"/>
                    <w:bCs w:val="1"/>
                    <w:rtl w:val="0"/>
                  </w:rPr>
                  <w:t xml:space="preserve">Nayes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1C">
                <w:pPr>
                  <w:spacing w:line="240" w:lineRule="auto"/>
                  <w:jc w:val="center"/>
                  <w:rPr>
                    <w:b w:val="1"/>
                    <w:bCs w:val="1"/>
                  </w:rPr>
                </w:pPr>
                <w:r w:rsidDel="00000000" w:rsidR="00000000" w:rsidRPr="00000000">
                  <w:rPr>
                    <w:b w:val="1"/>
                    <w:bCs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76"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spacing w:line="240" w:lineRule="auto"/>
                  <w:rPr/>
                </w:pPr>
                <w:r w:rsidDel="00000000" w:rsidR="00000000" w:rsidRPr="00000000">
                  <w:rPr>
                    <w:rtl w:val="0"/>
                  </w:rPr>
                  <w:t xml:space="preserve">1</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76" w:lineRule="au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2">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5">
                <w:pPr>
                  <w:spacing w:line="240" w:lineRule="auto"/>
                  <w:rPr>
                    <w:b w:val="1"/>
                    <w:bCs w:val="1"/>
                  </w:rPr>
                </w:pPr>
                <w:r w:rsidDel="00000000" w:rsidR="00000000" w:rsidRPr="00000000">
                  <w:rPr>
                    <w:b w:val="1"/>
                    <w:bCs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6">
                <w:pPr>
                  <w:spacing w:line="240" w:lineRule="auto"/>
                  <w:rPr/>
                </w:pPr>
                <w:r w:rsidDel="00000000" w:rsidR="00000000" w:rsidRPr="00000000">
                  <w:rPr>
                    <w:rtl w:val="0"/>
                  </w:rPr>
                  <w:t xml:space="preserve">8 March Dence Park Working Bee, Jethro to reimburse Tullia</w:t>
                </w:r>
              </w:p>
            </w:tc>
          </w:tr>
        </w:tbl>
      </w:sdtContent>
    </w:sdt>
    <w:p w:rsidR="00000000" w:rsidDel="00000000" w:rsidP="00000000" w:rsidRDefault="00000000" w:rsidRPr="00000000" w14:paraId="00000129">
      <w:pPr>
        <w:pStyle w:val="Heading1"/>
        <w:rPr>
          <w:b w:val="1"/>
          <w:bCs w:val="1"/>
        </w:rPr>
      </w:pPr>
      <w:bookmarkStart w:colFirst="0" w:colLast="0" w:name="_heading=h.olxs46estujz" w:id="2"/>
      <w:bookmarkEnd w:id="2"/>
      <w:r w:rsidDel="00000000" w:rsidR="00000000" w:rsidRPr="00000000">
        <w:rPr>
          <w:rtl w:val="0"/>
        </w:rPr>
        <w:t xml:space="preserve">Other Business</w:t>
      </w:r>
      <w:r w:rsidDel="00000000" w:rsidR="00000000" w:rsidRPr="00000000">
        <w:rPr>
          <w:b w:val="1"/>
          <w:bCs w:val="1"/>
          <w:rtl w:val="0"/>
        </w:rPr>
        <w:t xml:space="preserve"> </w:t>
      </w:r>
    </w:p>
    <w:p w:rsidR="00000000" w:rsidDel="00000000" w:rsidP="00000000" w:rsidRDefault="00000000" w:rsidRPr="00000000" w14:paraId="0000012A">
      <w:pPr>
        <w:rPr/>
      </w:pPr>
      <w:r w:rsidDel="00000000" w:rsidR="00000000" w:rsidRPr="00000000">
        <w:rPr>
          <w:rtl w:val="0"/>
        </w:rPr>
      </w:r>
    </w:p>
    <w:sdt>
      <w:sdtPr>
        <w:lock w:val="contentLocked"/>
        <w:id w:val="-1239025632"/>
        <w:tag w:val="goog_rdk_7"/>
      </w:sdtPr>
      <w:sdtContent>
        <w:tbl>
          <w:tblPr>
            <w:tblStyle w:val="Table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B">
                <w:pPr>
                  <w:spacing w:line="240" w:lineRule="auto"/>
                  <w:rPr>
                    <w:b w:val="1"/>
                    <w:bCs w:val="1"/>
                  </w:rPr>
                </w:pPr>
                <w:r w:rsidDel="00000000" w:rsidR="00000000" w:rsidRPr="00000000">
                  <w:rPr>
                    <w:b w:val="1"/>
                    <w:bCs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C">
                <w:pPr>
                  <w:spacing w:line="240" w:lineRule="auto"/>
                  <w:rPr/>
                </w:pPr>
                <w:r w:rsidDel="00000000" w:rsidR="00000000" w:rsidRPr="00000000">
                  <w:rPr>
                    <w:color w:val="080809"/>
                    <w:sz w:val="23"/>
                    <w:szCs w:val="23"/>
                    <w:highlight w:val="white"/>
                    <w:rtl w:val="0"/>
                  </w:rPr>
                  <w:t xml:space="preserve">Funding request of $42 For Rowany Baronial Campsite Tables hired</w:t>
                </w:r>
                <w:r w:rsidDel="00000000" w:rsidR="00000000" w:rsidRPr="00000000">
                  <w:rPr>
                    <w:rtl w:val="0"/>
                  </w:rPr>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F">
                <w:pPr>
                  <w:spacing w:line="240" w:lineRule="auto"/>
                  <w:rPr>
                    <w:b w:val="1"/>
                    <w:bCs w:val="1"/>
                  </w:rPr>
                </w:pPr>
                <w:r w:rsidDel="00000000" w:rsidR="00000000" w:rsidRPr="00000000">
                  <w:rPr>
                    <w:b w:val="1"/>
                    <w:bCs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spacing w:line="240" w:lineRule="auto"/>
                  <w:rPr/>
                </w:pPr>
                <w:r w:rsidDel="00000000" w:rsidR="00000000" w:rsidRPr="00000000">
                  <w:rPr>
                    <w:rtl w:val="0"/>
                  </w:rPr>
                  <w:t xml:space="preserve">Raegan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31">
                <w:pPr>
                  <w:spacing w:line="240" w:lineRule="auto"/>
                  <w:rPr>
                    <w:b w:val="1"/>
                    <w:bCs w:val="1"/>
                  </w:rPr>
                </w:pPr>
                <w:r w:rsidDel="00000000" w:rsidR="00000000" w:rsidRPr="00000000">
                  <w:rPr>
                    <w:b w:val="1"/>
                    <w:bCs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spacing w:line="240" w:lineRule="auto"/>
                  <w:rPr/>
                </w:pPr>
                <w:r w:rsidDel="00000000" w:rsidR="00000000" w:rsidRPr="00000000">
                  <w:rPr>
                    <w:rtl w:val="0"/>
                  </w:rPr>
                  <w:t xml:space="preserve">Katya</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33">
                <w:pPr>
                  <w:spacing w:line="240" w:lineRule="auto"/>
                  <w:rPr>
                    <w:b w:val="1"/>
                    <w:bCs w:val="1"/>
                  </w:rPr>
                </w:pPr>
                <w:r w:rsidDel="00000000" w:rsidR="00000000" w:rsidRPr="00000000">
                  <w:rPr>
                    <w:b w:val="1"/>
                    <w:bCs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4">
                <w:pPr>
                  <w:spacing w:line="240" w:lineRule="auto"/>
                  <w:rPr>
                    <w:color w:val="080809"/>
                    <w:sz w:val="23"/>
                    <w:szCs w:val="23"/>
                    <w:highlight w:val="white"/>
                  </w:rPr>
                </w:pPr>
                <w:r w:rsidDel="00000000" w:rsidR="00000000" w:rsidRPr="00000000">
                  <w:rPr>
                    <w:rtl w:val="0"/>
                  </w:rPr>
                  <w:t xml:space="preserve">Good for hot items, we get these every year</w:t>
                </w:r>
                <w:r w:rsidDel="00000000" w:rsidR="00000000" w:rsidRPr="00000000">
                  <w:rPr>
                    <w:rtl w:val="0"/>
                  </w:rPr>
                </w:r>
              </w:p>
              <w:p w:rsidR="00000000" w:rsidDel="00000000" w:rsidP="00000000" w:rsidRDefault="00000000" w:rsidRPr="00000000" w14:paraId="00000135">
                <w:pPr>
                  <w:spacing w:line="240" w:lineRule="auto"/>
                  <w:rPr>
                    <w:color w:val="080809"/>
                    <w:sz w:val="23"/>
                    <w:szCs w:val="23"/>
                    <w:highlight w:val="white"/>
                  </w:rPr>
                </w:pPr>
                <w:r w:rsidDel="00000000" w:rsidR="00000000" w:rsidRPr="00000000">
                  <w:rPr>
                    <w:rtl w:val="0"/>
                  </w:rPr>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138">
                <w:pPr>
                  <w:spacing w:line="240" w:lineRule="auto"/>
                  <w:rPr>
                    <w:b w:val="1"/>
                    <w:bCs w:val="1"/>
                  </w:rPr>
                </w:pPr>
                <w:r w:rsidDel="00000000" w:rsidR="00000000" w:rsidRPr="00000000">
                  <w:rPr>
                    <w:b w:val="1"/>
                    <w:bCs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39">
                <w:pPr>
                  <w:spacing w:line="240" w:lineRule="auto"/>
                  <w:jc w:val="center"/>
                  <w:rPr>
                    <w:b w:val="1"/>
                    <w:bCs w:val="1"/>
                  </w:rPr>
                </w:pPr>
                <w:r w:rsidDel="00000000" w:rsidR="00000000" w:rsidRPr="00000000">
                  <w:rPr>
                    <w:b w:val="1"/>
                    <w:bCs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3A">
                <w:pPr>
                  <w:spacing w:line="240" w:lineRule="auto"/>
                  <w:jc w:val="center"/>
                  <w:rPr>
                    <w:b w:val="1"/>
                    <w:bCs w:val="1"/>
                  </w:rPr>
                </w:pPr>
                <w:r w:rsidDel="00000000" w:rsidR="00000000" w:rsidRPr="00000000">
                  <w:rPr>
                    <w:b w:val="1"/>
                    <w:bCs w:val="1"/>
                    <w:rtl w:val="0"/>
                  </w:rPr>
                  <w:t xml:space="preserve">Nayes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3B">
                <w:pPr>
                  <w:spacing w:line="240" w:lineRule="auto"/>
                  <w:jc w:val="center"/>
                  <w:rPr>
                    <w:b w:val="1"/>
                    <w:bCs w:val="1"/>
                  </w:rPr>
                </w:pPr>
                <w:r w:rsidDel="00000000" w:rsidR="00000000" w:rsidRPr="00000000">
                  <w:rPr>
                    <w:b w:val="1"/>
                    <w:bCs w:val="1"/>
                    <w:rtl w:val="0"/>
                  </w:rPr>
                  <w:t xml:space="preserve">Abstain</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76"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spacing w:line="240" w:lineRule="auto"/>
                  <w:rPr/>
                </w:pPr>
                <w:r w:rsidDel="00000000" w:rsidR="00000000" w:rsidRPr="00000000">
                  <w:rPr>
                    <w:rtl w:val="0"/>
                  </w:rPr>
                  <w:t xml:space="preserve">1</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76" w:lineRule="au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1">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44">
                <w:pPr>
                  <w:spacing w:line="240" w:lineRule="auto"/>
                  <w:rPr>
                    <w:b w:val="1"/>
                    <w:bCs w:val="1"/>
                  </w:rPr>
                </w:pPr>
                <w:r w:rsidDel="00000000" w:rsidR="00000000" w:rsidRPr="00000000">
                  <w:rPr>
                    <w:b w:val="1"/>
                    <w:bCs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5">
                <w:pPr>
                  <w:spacing w:line="240" w:lineRule="auto"/>
                  <w:rPr/>
                </w:pPr>
                <w:r w:rsidDel="00000000" w:rsidR="00000000" w:rsidRPr="00000000">
                  <w:rPr>
                    <w:rtl w:val="0"/>
                  </w:rPr>
                  <w:t xml:space="preserve">Raegan to get the tables</w:t>
                </w:r>
              </w:p>
            </w:tc>
          </w:tr>
        </w:tbl>
      </w:sdtContent>
    </w:sdt>
    <w:p w:rsidR="00000000" w:rsidDel="00000000" w:rsidP="00000000" w:rsidRDefault="00000000" w:rsidRPr="00000000" w14:paraId="00000148">
      <w:pPr>
        <w:pStyle w:val="Heading1"/>
        <w:rPr>
          <w:b w:val="1"/>
          <w:bCs w:val="1"/>
        </w:rPr>
      </w:pPr>
      <w:bookmarkStart w:colFirst="0" w:colLast="0" w:name="_heading=h.f718wqfneafg" w:id="3"/>
      <w:bookmarkEnd w:id="3"/>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00" w:before="480" w:lineRule="auto"/>
    </w:pPr>
    <w:rPr>
      <w:b w:val="1"/>
      <w:bCs w:val="1"/>
      <w:color w:val="345a8a"/>
      <w:sz w:val="32"/>
      <w:szCs w:val="32"/>
    </w:rPr>
  </w:style>
  <w:style w:type="paragraph" w:styleId="Heading2">
    <w:name w:val="heading 2"/>
    <w:basedOn w:val="Normal"/>
    <w:next w:val="Normal"/>
    <w:pPr>
      <w:spacing w:after="200" w:before="200" w:lineRule="auto"/>
    </w:pPr>
    <w:rPr>
      <w:b w:val="1"/>
      <w:bCs w:val="1"/>
      <w:color w:val="4f81bd"/>
      <w:sz w:val="26"/>
      <w:szCs w:val="26"/>
    </w:rPr>
  </w:style>
  <w:style w:type="paragraph" w:styleId="Heading3">
    <w:name w:val="heading 3"/>
    <w:basedOn w:val="Normal"/>
    <w:next w:val="Normal"/>
    <w:pPr>
      <w:spacing w:after="200" w:before="200" w:lineRule="auto"/>
    </w:pPr>
    <w:rPr>
      <w:b w:val="1"/>
      <w:bCs w:val="1"/>
      <w:color w:val="4f81bd"/>
    </w:rPr>
  </w:style>
  <w:style w:type="paragraph" w:styleId="Heading4">
    <w:name w:val="heading 4"/>
    <w:basedOn w:val="Normal"/>
    <w:next w:val="Normal"/>
    <w:pPr>
      <w:spacing w:after="40" w:before="240" w:lineRule="auto"/>
    </w:pPr>
    <w:rPr>
      <w:b w:val="1"/>
      <w:bCs w:val="1"/>
    </w:rPr>
  </w:style>
  <w:style w:type="paragraph" w:styleId="Heading5">
    <w:name w:val="heading 5"/>
    <w:basedOn w:val="Normal"/>
    <w:next w:val="Normal"/>
    <w:pPr>
      <w:spacing w:after="40" w:before="220" w:lineRule="auto"/>
    </w:pPr>
    <w:rPr>
      <w:b w:val="1"/>
      <w:bCs w:val="1"/>
      <w:sz w:val="22"/>
      <w:szCs w:val="22"/>
    </w:rPr>
  </w:style>
  <w:style w:type="paragraph" w:styleId="Heading6">
    <w:name w:val="heading 6"/>
    <w:basedOn w:val="Normal"/>
    <w:next w:val="Normal"/>
    <w:pPr>
      <w:spacing w:after="40" w:before="200" w:lineRule="auto"/>
    </w:pPr>
    <w:rPr>
      <w:b w:val="1"/>
      <w:bCs w:val="1"/>
    </w:rPr>
  </w:style>
  <w:style w:type="paragraph" w:styleId="Title">
    <w:name w:val="Title"/>
    <w:basedOn w:val="Normal"/>
    <w:next w:val="Normal"/>
    <w:pPr>
      <w:spacing w:after="300" w:lineRule="auto"/>
    </w:pPr>
    <w:rPr>
      <w:b w:val="1"/>
      <w:bCs w:val="1"/>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3C701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document/d/1y3PCONJByrjmOTUr_gisQJa6fqw4oJW5/edit?rtpof=true&amp;sd=true&amp;tab=t.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YXHGY7MwbrrKzA080hUDqhGS0Q==">CgMxLjAaHwoBMBIaChgICVIUChJ0YWJsZS5kajZ4cTBtY2tzZGwaHwoBMRIaChgICVIUChJ0YWJsZS5rZDZmNHFtNGdiZ2MaHwoBMhIaChgICVIUChJ0YWJsZS5rcWVtazhzZHA3MnUaHwoBMxIaChgICVIUChJ0YWJsZS5iMGg4MHU1d2lwc2QaHwoBNBIaChgICVIUChJ0YWJsZS5hM2xoYjE0M2Q4YWMaHwoBNRIaChgICVIUChJ0YWJsZS45YjJuamhsYms5OW8aHwoBNhIaChgICVIUChJ0YWJsZS4ycnVsbzNteDFsZXMaHwoBNxIaChgICVIUChJ0YWJsZS5rMm82OGZhaGUxaWIyDmguemd6dXhiY3Z2YWJ1Mg5oLm4zYnNhcjN6cWtwNjIOaC5vbHhzNDZlc3R1anoyDmguZjcxOHdxZm5lYWZnOAByITFxTFVBM0RXNXRMTmpkTlVab3MxRjJUMHlrdjdsblBv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