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-465425</wp:posOffset>
            </wp:positionH>
            <wp:positionV relativeFrom="paragraph">
              <wp:posOffset>-624815</wp:posOffset>
            </wp:positionV>
            <wp:extent cx="7559040" cy="2312035"/>
            <wp:effectExtent b="0" l="0" r="0" t="0"/>
            <wp:wrapTopAndBottom distB="0" distT="0"/>
            <wp:docPr id="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59040" cy="231203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10137.0" w:type="dxa"/>
        <w:jc w:val="left"/>
        <w:tblLayout w:type="fixed"/>
        <w:tblLook w:val="0000"/>
      </w:tblPr>
      <w:tblGrid>
        <w:gridCol w:w="1700"/>
        <w:gridCol w:w="1459"/>
        <w:gridCol w:w="1903"/>
        <w:gridCol w:w="1580"/>
        <w:gridCol w:w="3225"/>
        <w:gridCol w:w="270"/>
        <w:tblGridChange w:id="0">
          <w:tblGrid>
            <w:gridCol w:w="1700"/>
            <w:gridCol w:w="1459"/>
            <w:gridCol w:w="1903"/>
            <w:gridCol w:w="1580"/>
            <w:gridCol w:w="3225"/>
            <w:gridCol w:w="270"/>
          </w:tblGrid>
        </w:tblGridChange>
      </w:tblGrid>
      <w:tr>
        <w:trPr>
          <w:cantSplit w:val="0"/>
          <w:trHeight w:val="454" w:hRule="atLeast"/>
          <w:tblHeader w:val="0"/>
        </w:trPr>
        <w:tc>
          <w:tcPr>
            <w:gridSpan w:val="2"/>
            <w:tcBorders>
              <w:top w:color="000000" w:space="0" w:sz="4" w:val="single"/>
              <w:left w:color="000000" w:space="0" w:sz="4" w:val="single"/>
            </w:tcBorders>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Meeting Date</w:t>
            </w:r>
            <w:r w:rsidDel="00000000" w:rsidR="00000000" w:rsidRPr="00000000">
              <w:rPr>
                <w:rtl w:val="0"/>
              </w:rPr>
            </w:r>
          </w:p>
        </w:tc>
        <w:tc>
          <w:tcPr>
            <w:gridSpan w:val="2"/>
            <w:tcBorders>
              <w:top w:color="000000" w:space="0" w:sz="4" w:val="single"/>
              <w:left w:color="000000" w:space="0" w:sz="4" w:val="single"/>
            </w:tcBorders>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Start time</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Finish time</w:t>
            </w:r>
            <w:r w:rsidDel="00000000" w:rsidR="00000000" w:rsidRPr="00000000">
              <w:rPr>
                <w:rtl w:val="0"/>
              </w:rPr>
            </w:r>
          </w:p>
        </w:tc>
      </w:tr>
      <w:tr>
        <w:trPr>
          <w:cantSplit w:val="0"/>
          <w:trHeight w:val="454" w:hRule="atLeast"/>
          <w:tblHeader w:val="0"/>
        </w:trPr>
        <w:tc>
          <w:tcPr>
            <w:gridSpan w:val="2"/>
            <w:tcBorders>
              <w:left w:color="000000" w:space="0" w:sz="4" w:val="single"/>
              <w:bottom w:color="000000" w:space="0" w:sz="4" w:val="single"/>
            </w:tcBorders>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sz w:val="28"/>
                <w:szCs w:val="28"/>
                <w:rtl w:val="0"/>
              </w:rPr>
              <w:t xml:space="preserve">16/03/2023</w:t>
            </w:r>
            <w:r w:rsidDel="00000000" w:rsidR="00000000" w:rsidRPr="00000000">
              <w:rPr>
                <w:rtl w:val="0"/>
              </w:rPr>
            </w:r>
          </w:p>
        </w:tc>
        <w:tc>
          <w:tcPr>
            <w:gridSpan w:val="2"/>
            <w:tcBorders>
              <w:left w:color="000000" w:space="0" w:sz="4" w:val="single"/>
              <w:bottom w:color="000000" w:space="0" w:sz="4" w:val="single"/>
            </w:tcBorders>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sz w:val="24"/>
                <w:szCs w:val="24"/>
                <w:rtl w:val="0"/>
              </w:rPr>
              <w:t xml:space="preserve">7.16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pm</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sz w:val="24"/>
                <w:szCs w:val="24"/>
                <w:rtl w:val="0"/>
              </w:rPr>
              <w:t xml:space="preserve"> 8.15pm</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Location </w:t>
            </w: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sz w:val="28"/>
                <w:szCs w:val="28"/>
                <w:rtl w:val="0"/>
              </w:rPr>
              <w:t xml:space="preserve">Zoom</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88.9999999999998"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Chair</w:t>
            </w: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sz w:val="28"/>
                <w:szCs w:val="28"/>
                <w:rtl w:val="0"/>
              </w:rPr>
              <w:t xml:space="preserve">Jean-Christophe le Saussier</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gridSpan w:val="3"/>
            <w:tcBorders>
              <w:top w:color="000000" w:space="0" w:sz="4" w:val="single"/>
              <w:left w:color="000000" w:space="0" w:sz="4" w:val="single"/>
            </w:tcBorders>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1"/>
                <w:i w:val="0"/>
                <w:smallCaps w:val="0"/>
                <w:strike w:val="0"/>
                <w:color w:val="000000"/>
                <w:sz w:val="28"/>
                <w:szCs w:val="28"/>
                <w:u w:val="single"/>
                <w:shd w:fill="auto" w:val="clear"/>
                <w:vertAlign w:val="baseline"/>
              </w:rPr>
            </w:pPr>
            <w:r w:rsidDel="00000000" w:rsidR="00000000" w:rsidRPr="00000000">
              <w:rPr>
                <w:rFonts w:ascii="Lato" w:cs="Lato" w:eastAsia="Lato" w:hAnsi="Lato"/>
                <w:b w:val="1"/>
                <w:i w:val="0"/>
                <w:smallCaps w:val="0"/>
                <w:strike w:val="0"/>
                <w:color w:val="000000"/>
                <w:sz w:val="28"/>
                <w:szCs w:val="28"/>
                <w:u w:val="single"/>
                <w:shd w:fill="auto" w:val="clear"/>
                <w:vertAlign w:val="baseline"/>
                <w:rtl w:val="0"/>
              </w:rPr>
              <w:t xml:space="preserve">Attendees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sz w:val="28"/>
                <w:szCs w:val="28"/>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 JC</w:t>
            </w:r>
            <w:r w:rsidDel="00000000" w:rsidR="00000000" w:rsidRPr="00000000">
              <w:rPr>
                <w:rFonts w:ascii="Lato" w:cs="Lato" w:eastAsia="Lato" w:hAnsi="Lato"/>
                <w:b w:val="1"/>
                <w:sz w:val="28"/>
                <w:szCs w:val="28"/>
                <w:rtl w:val="0"/>
              </w:rPr>
              <w:t xml:space="preserve">, ibn Jelal, Juliana, Elwald, Medb,Eurgain, Elena</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tcBorders>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1"/>
                <w:i w:val="0"/>
                <w:smallCaps w:val="0"/>
                <w:strike w:val="0"/>
                <w:color w:val="000000"/>
                <w:sz w:val="28"/>
                <w:szCs w:val="28"/>
                <w:u w:val="single"/>
                <w:shd w:fill="auto" w:val="clear"/>
                <w:vertAlign w:val="baseline"/>
              </w:rPr>
            </w:pPr>
            <w:r w:rsidDel="00000000" w:rsidR="00000000" w:rsidRPr="00000000">
              <w:rPr>
                <w:rFonts w:ascii="Lato" w:cs="Lato" w:eastAsia="Lato" w:hAnsi="Lato"/>
                <w:b w:val="1"/>
                <w:i w:val="0"/>
                <w:smallCaps w:val="0"/>
                <w:strike w:val="0"/>
                <w:color w:val="000000"/>
                <w:sz w:val="28"/>
                <w:szCs w:val="28"/>
                <w:u w:val="single"/>
                <w:shd w:fill="auto" w:val="clear"/>
                <w:vertAlign w:val="baseline"/>
                <w:rtl w:val="0"/>
              </w:rPr>
              <w:t xml:space="preserve">Apologies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sz w:val="28"/>
                <w:szCs w:val="28"/>
              </w:rPr>
            </w:pPr>
            <w:r w:rsidDel="00000000" w:rsidR="00000000" w:rsidRPr="00000000">
              <w:rPr>
                <w:rFonts w:ascii="Lato" w:cs="Lato" w:eastAsia="Lato" w:hAnsi="Lato"/>
                <w:b w:val="1"/>
                <w:sz w:val="28"/>
                <w:szCs w:val="28"/>
                <w:rtl w:val="0"/>
              </w:rPr>
              <w:t xml:space="preserve">Katerina, Skiotr</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235" w:hRule="atLeast"/>
          <w:tblHeader w:val="0"/>
        </w:trPr>
        <w:tc>
          <w:tcPr>
            <w:gridSpan w:val="3"/>
            <w:tcBorders>
              <w:left w:color="000000" w:space="0" w:sz="4" w:val="single"/>
              <w:bottom w:color="000000" w:space="0" w:sz="4" w:val="single"/>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8"/>
                <w:szCs w:val="28"/>
                <w:u w:val="none"/>
                <w:shd w:fill="auto" w:val="clear"/>
                <w:vertAlign w:val="baseline"/>
                <w:rtl w:val="0"/>
              </w:rPr>
              <w:t xml:space="preserve">Quorum met? (Min 3 officers) </w:t>
            </w:r>
            <w:r w:rsidDel="00000000" w:rsidR="00000000" w:rsidRPr="00000000">
              <w:rPr>
                <w:rFonts w:ascii="Lato" w:cs="Lato" w:eastAsia="Lato" w:hAnsi="Lato"/>
                <w:sz w:val="28"/>
                <w:szCs w:val="28"/>
                <w:rtl w:val="0"/>
              </w:rPr>
              <w:t xml:space="preserve">Yes</w:t>
            </w: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acknowledge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Traditional Custodians of the land on which we meet, and recognise their continuing connection to land, water and community. I pay respect to Elders past</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dt>
      <w:sdtPr>
        <w:tag w:val="goog_rdk_0"/>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Attendance</w:t>
          </w:r>
          <w:r w:rsidDel="00000000" w:rsidR="00000000" w:rsidRPr="00000000">
            <w:rPr>
              <w:rtl w:val="0"/>
            </w:rPr>
          </w:r>
        </w:p>
      </w:sdtContent>
    </w:sdt>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Minutes for previous meeting dated _</w:t>
      </w:r>
      <w:r w:rsidDel="00000000" w:rsidR="00000000" w:rsidRPr="00000000">
        <w:rPr>
          <w:rFonts w:ascii="Calibri" w:cs="Calibri" w:eastAsia="Calibri" w:hAnsi="Calibri"/>
          <w:sz w:val="24"/>
          <w:szCs w:val="24"/>
          <w:u w:val="single"/>
          <w:rtl w:val="0"/>
        </w:rPr>
        <w:t xml:space="preserve">02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w:t>
      </w:r>
      <w:r w:rsidDel="00000000" w:rsidR="00000000" w:rsidRPr="00000000">
        <w:rPr>
          <w:rFonts w:ascii="Calibri" w:cs="Calibri" w:eastAsia="Calibri" w:hAnsi="Calibri"/>
          <w:sz w:val="24"/>
          <w:szCs w:val="24"/>
          <w:rtl w:val="0"/>
        </w:rPr>
        <w:t xml:space="preserve">02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__/____202</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Tabled and accepted as being accurate/to be updated as indicated</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Motion to accept by Jean-Christophe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Seconded by: Elwald</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Nays 0</w:t>
        <w:br w:type="textWrapping"/>
        <w:t xml:space="preserve">Abstentions: 1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Constable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(Katya)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Rowany Seneschal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Jean-Christophe le Saussier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Last meeting as Seneschal. Elena taking the reins from next meeting. Welcome!</w:t>
      </w:r>
    </w:p>
    <w:p w:rsidR="00000000" w:rsidDel="00000000" w:rsidP="00000000" w:rsidRDefault="00000000" w:rsidRPr="00000000" w14:paraId="0000004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Thanks to all for support over the last 2 years.</w:t>
      </w:r>
    </w:p>
    <w:p w:rsidR="00000000" w:rsidDel="00000000" w:rsidP="00000000" w:rsidRDefault="00000000" w:rsidRPr="00000000" w14:paraId="0000004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Scheduled date for April meeting is immediately after Festival. Reschedule?</w:t>
      </w:r>
    </w:p>
    <w:p w:rsidR="00000000" w:rsidDel="00000000" w:rsidP="00000000" w:rsidRDefault="00000000" w:rsidRPr="00000000" w14:paraId="0000004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Out of session motion: Approved Rowany Newcomers. Suggestion has been made to Ursulan Seneschal that planning for Newcomers begins immediately following their AGM (or earlier!) to avoid this situation in future</w:t>
      </w:r>
    </w:p>
    <w:p w:rsidR="00000000" w:rsidDel="00000000" w:rsidP="00000000" w:rsidRDefault="00000000" w:rsidRPr="00000000" w14:paraId="0000004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 around whether the Barony should look after it instead of relying on College to steward</w:t>
      </w:r>
    </w:p>
    <w:p w:rsidR="00000000" w:rsidDel="00000000" w:rsidP="00000000" w:rsidRDefault="00000000" w:rsidRPr="00000000" w14:paraId="0000004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JC to remind Stewards of Newcomers to email details - not just rely on social media</w:t>
      </w:r>
    </w:p>
    <w:p w:rsidR="00000000" w:rsidDel="00000000" w:rsidP="00000000" w:rsidRDefault="00000000" w:rsidRPr="00000000" w14:paraId="0000004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Spring Coronation approved by Crown Events Deputy/Council of the Purse</w:t>
      </w:r>
    </w:p>
    <w:p w:rsidR="00000000" w:rsidDel="00000000" w:rsidP="00000000" w:rsidRDefault="00000000" w:rsidRPr="00000000" w14:paraId="0000004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All officer official email addresses should be signed up to the Rowanites mailing list. Messages sent from email accounts who are not list members get held until released by an admin (currently, the only active admin is me), meaning there may be delays in messages being sent.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Reeve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Unnr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 balances:</w:t>
      </w:r>
    </w:p>
    <w:p w:rsidR="00000000" w:rsidDel="00000000" w:rsidP="00000000" w:rsidRDefault="00000000" w:rsidRPr="00000000" w14:paraId="00000051">
      <w:pPr>
        <w:shd w:fill="ffffff" w:val="clear"/>
        <w:spacing w:line="276"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52">
      <w:pPr>
        <w:shd w:fill="ffffff" w:val="clea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Rowany </w:t>
      </w:r>
      <w:r w:rsidDel="00000000" w:rsidR="00000000" w:rsidRPr="00000000">
        <w:rPr>
          <w:rFonts w:ascii="Arial" w:cs="Arial" w:eastAsia="Arial" w:hAnsi="Arial"/>
          <w:color w:val="222222"/>
          <w:sz w:val="22"/>
          <w:szCs w:val="22"/>
          <w:highlight w:val="white"/>
          <w:rtl w:val="0"/>
        </w:rPr>
        <w:t xml:space="preserve">$ 37690.26</w:t>
        <w:br w:type="textWrapping"/>
      </w:r>
      <w:r w:rsidDel="00000000" w:rsidR="00000000" w:rsidRPr="00000000">
        <w:rPr>
          <w:rFonts w:ascii="Arial" w:cs="Arial" w:eastAsia="Arial" w:hAnsi="Arial"/>
          <w:color w:val="222222"/>
          <w:sz w:val="22"/>
          <w:szCs w:val="22"/>
          <w:rtl w:val="0"/>
        </w:rPr>
        <w:t xml:space="preserve">Festival - $100982.38</w:t>
      </w:r>
    </w:p>
    <w:p w:rsidR="00000000" w:rsidDel="00000000" w:rsidP="00000000" w:rsidRDefault="00000000" w:rsidRPr="00000000" w14:paraId="00000053">
      <w:pPr>
        <w:shd w:fill="ffffff" w:val="clea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FAT - $14019.83</w:t>
        <w:br w:type="textWrapping"/>
      </w:r>
    </w:p>
    <w:p w:rsidR="00000000" w:rsidDel="00000000" w:rsidP="00000000" w:rsidRDefault="00000000" w:rsidRPr="00000000" w14:paraId="00000054">
      <w:pPr>
        <w:numPr>
          <w:ilvl w:val="0"/>
          <w:numId w:val="6"/>
        </w:numPr>
        <w:shd w:fill="ffffff" w:val="clear"/>
        <w:spacing w:line="276" w:lineRule="auto"/>
        <w:ind w:left="720" w:hanging="360"/>
        <w:rPr>
          <w:rFonts w:ascii="Arial" w:cs="Arial" w:eastAsia="Arial" w:hAnsi="Arial"/>
          <w:color w:val="222222"/>
          <w:sz w:val="22"/>
          <w:szCs w:val="22"/>
          <w:u w:val="none"/>
        </w:rPr>
      </w:pPr>
      <w:r w:rsidDel="00000000" w:rsidR="00000000" w:rsidRPr="00000000">
        <w:rPr>
          <w:rtl w:val="0"/>
        </w:rPr>
      </w:r>
    </w:p>
    <w:p w:rsidR="00000000" w:rsidDel="00000000" w:rsidP="00000000" w:rsidRDefault="00000000" w:rsidRPr="00000000" w14:paraId="00000055">
      <w:pPr>
        <w:shd w:fill="ffffff" w:val="clear"/>
        <w:spacing w:line="276" w:lineRule="auto"/>
        <w:ind w:left="0" w:firstLine="0"/>
        <w:rPr>
          <w:rFonts w:ascii="Arial" w:cs="Arial" w:eastAsia="Arial" w:hAnsi="Arial"/>
          <w:color w:val="222222"/>
          <w:sz w:val="22"/>
          <w:szCs w:val="22"/>
          <w:highlight w:val="white"/>
          <w:u w:val="none"/>
        </w:rPr>
      </w:pPr>
      <w:r w:rsidDel="00000000" w:rsidR="00000000" w:rsidRPr="00000000">
        <w:rPr>
          <w:rtl w:val="0"/>
        </w:rPr>
      </w:r>
    </w:p>
    <w:p w:rsidR="00000000" w:rsidDel="00000000" w:rsidP="00000000" w:rsidRDefault="00000000" w:rsidRPr="00000000" w14:paraId="00000056">
      <w:pPr>
        <w:shd w:fill="ffffff" w:val="clear"/>
        <w:spacing w:line="276" w:lineRule="auto"/>
        <w:ind w:left="72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Baron and Baroness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 Juliana and Tariq ibn Jelal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Nothing specific from the B&amp;B this month</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Arts and Sciences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highlight w:val="white"/>
          <w:rtl w:val="0"/>
        </w:rPr>
        <w:t xml:space="preserve">Katerina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Apologies.</w:t>
      </w:r>
    </w:p>
    <w:p w:rsidR="00000000" w:rsidDel="00000000" w:rsidP="00000000" w:rsidRDefault="00000000" w:rsidRPr="00000000" w14:paraId="000000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Written missive received.</w:t>
      </w:r>
    </w:p>
    <w:p w:rsidR="00000000" w:rsidDel="00000000" w:rsidP="00000000" w:rsidRDefault="00000000" w:rsidRPr="00000000" w14:paraId="0000005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you could bring up one thing, the April booking for Dence Park is on the 23rd, which is currently clashing with Archery. I don’t know if that has been resolved yet. Our theme for April is Post-Festival clean up and repairs.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Dence Park was well attended today, we had a total of 20 people there for Market day. Well up from the last couple of meetings. We had visitors from both Stowe and Polit. Hopefully we’ll keep this momentum going. VHG has it’s regulars turning up each fortnight, and some plotting happened towards Bunch of Classes. More will happen in regards to that once I’m back from a 4 week trip.”</w:t>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Armoured Combat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Marshal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Skarp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Nothing to mention</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Fencing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Marshal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Jude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Captain of Archers</w:t>
      </w:r>
      <w:r w:rsidDel="00000000" w:rsidR="00000000" w:rsidRPr="00000000">
        <w:rPr>
          <w:rFonts w:ascii="Calibri" w:cs="Calibri" w:eastAsia="Calibri" w:hAnsi="Calibri"/>
          <w:sz w:val="24"/>
          <w:szCs w:val="24"/>
          <w:rtl w:val="0"/>
        </w:rPr>
        <w:t xml:space="preserve"> - (Skiotr)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Apologies</w:t>
      </w:r>
    </w:p>
    <w:p w:rsidR="00000000" w:rsidDel="00000000" w:rsidP="00000000" w:rsidRDefault="00000000" w:rsidRPr="00000000" w14:paraId="0000006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Monthly archery to resume after having to be cancelled last month due to bereavement</w:t>
      </w:r>
    </w:p>
    <w:p w:rsidR="00000000" w:rsidDel="00000000" w:rsidP="00000000" w:rsidRDefault="00000000" w:rsidRPr="00000000" w14:paraId="000000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March tournament will also be postponed to a later date</w:t>
      </w:r>
    </w:p>
    <w:p w:rsidR="00000000" w:rsidDel="00000000" w:rsidP="00000000" w:rsidRDefault="00000000" w:rsidRPr="00000000" w14:paraId="0000006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Square reader requested</w:t>
        <w:br w:type="textWrapping"/>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Cinquefoil/Herald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Medb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Discussions and heraldic hilarity at Dence Park</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 much court, until Saturday</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Sold the bolt of the Standard Standards. Call out to those who have bought them to have a workshop day at a Dence Park</w:t>
        <w:br w:type="textWrapping"/>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Hospitaller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El</w:t>
      </w:r>
      <w:r w:rsidDel="00000000" w:rsidR="00000000" w:rsidRPr="00000000">
        <w:rPr>
          <w:rFonts w:ascii="Calibri" w:cs="Calibri" w:eastAsia="Calibri" w:hAnsi="Calibri"/>
          <w:sz w:val="24"/>
          <w:szCs w:val="24"/>
          <w:highlight w:val="white"/>
          <w:rtl w:val="0"/>
        </w:rPr>
        <w:t xml:space="preserve">wald Knudson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tab/>
        <w:t xml:space="preserve">-  Newcomers this weekend. At least </w:t>
      </w:r>
      <w:r w:rsidDel="00000000" w:rsidR="00000000" w:rsidRPr="00000000">
        <w:rPr>
          <w:rFonts w:ascii="Calibri" w:cs="Calibri" w:eastAsia="Calibri" w:hAnsi="Calibri"/>
          <w:sz w:val="24"/>
          <w:szCs w:val="24"/>
          <w:rtl w:val="0"/>
        </w:rPr>
        <w:t xml:space="preserve">1 dozen Newcomers coming</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Fighter practice has had a fair number of new attendees</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Loaner garb has been taken out of storage</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Surplus stock of garb - should we pass it along to newcomers?</w:t>
      </w:r>
    </w:p>
    <w:p w:rsidR="00000000" w:rsidDel="00000000" w:rsidP="00000000" w:rsidRDefault="00000000" w:rsidRPr="00000000" w14:paraId="0000007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Related - can we make some basic t-tunics?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Chirurgeon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(Reagan) </w:t>
      </w:r>
    </w:p>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news is good news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List Keeper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(Mathilde) </w:t>
      </w:r>
    </w:p>
    <w:p w:rsidR="00000000" w:rsidDel="00000000" w:rsidP="00000000" w:rsidRDefault="00000000" w:rsidRPr="00000000" w14:paraId="0000007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news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Acquisitor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Skarp-Heðin Sverðvarpnir)</w:t>
      </w:r>
    </w:p>
    <w:p w:rsidR="00000000" w:rsidDel="00000000" w:rsidP="00000000" w:rsidRDefault="00000000" w:rsidRPr="00000000" w14:paraId="0000007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news</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Webwright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Raegan)</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sz w:val="22"/>
          <w:szCs w:val="22"/>
          <w:u w:val="none"/>
        </w:rPr>
      </w:pPr>
      <w:r w:rsidDel="00000000" w:rsidR="00000000" w:rsidRPr="00000000">
        <w:rPr>
          <w:rFonts w:ascii="Lato" w:cs="Lato" w:eastAsia="Lato" w:hAnsi="Lato"/>
          <w:sz w:val="22"/>
          <w:szCs w:val="22"/>
          <w:rtl w:val="0"/>
        </w:rPr>
        <w:t xml:space="preserve">Website exists</w:t>
      </w:r>
    </w:p>
    <w:p w:rsidR="00000000" w:rsidDel="00000000" w:rsidP="00000000" w:rsidRDefault="00000000" w:rsidRPr="00000000" w14:paraId="0000008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sz w:val="22"/>
          <w:szCs w:val="22"/>
          <w:u w:val="none"/>
        </w:rPr>
      </w:pPr>
      <w:r w:rsidDel="00000000" w:rsidR="00000000" w:rsidRPr="00000000">
        <w:rPr>
          <w:rFonts w:ascii="Lato" w:cs="Lato" w:eastAsia="Lato" w:hAnsi="Lato"/>
          <w:sz w:val="22"/>
          <w:szCs w:val="22"/>
          <w:rtl w:val="0"/>
        </w:rPr>
        <w:t xml:space="preserve">Festival website getting updates</w:t>
        <w:br w:type="textWrapping"/>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Chronicler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(Jude of Lunihawke)</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Youth Officer (Eurgain of Whitby)</w:t>
      </w:r>
    </w:p>
    <w:p w:rsidR="00000000" w:rsidDel="00000000" w:rsidP="00000000" w:rsidRDefault="00000000" w:rsidRPr="00000000" w14:paraId="0000008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mention</w:t>
      </w:r>
    </w:p>
    <w:p w:rsidR="00000000" w:rsidDel="00000000" w:rsidP="00000000" w:rsidRDefault="00000000" w:rsidRPr="00000000" w14:paraId="0000008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Spot on the event template for children/youth activities: JC to action</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College of St Ursula Seneschal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Gryff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Nothing to report</w:t>
      </w:r>
    </w:p>
    <w:p w:rsidR="00000000" w:rsidDel="00000000" w:rsidP="00000000" w:rsidRDefault="00000000" w:rsidRPr="00000000" w14:paraId="0000008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Newcomers this weekend</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Stowe on the Wowld </w:t>
      </w:r>
      <w:r w:rsidDel="00000000" w:rsidR="00000000" w:rsidRPr="00000000">
        <w:rPr>
          <w:rFonts w:ascii="Calibri" w:cs="Calibri" w:eastAsia="Calibri" w:hAnsi="Calibri"/>
          <w:sz w:val="24"/>
          <w:szCs w:val="24"/>
          <w:rtl w:val="0"/>
        </w:rPr>
        <w:t xml:space="preserve">(Elvira)</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Advertising for a Reeve</w:t>
      </w:r>
    </w:p>
    <w:p w:rsidR="00000000" w:rsidDel="00000000" w:rsidP="00000000" w:rsidRDefault="00000000" w:rsidRPr="00000000" w14:paraId="0000008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Concerns around Stowe newcomers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Agenda Items: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FAT Request - Games Guild</w:t>
        <w:br w:type="textWrapping"/>
      </w:r>
      <w:r w:rsidDel="00000000" w:rsidR="00000000" w:rsidRPr="00000000">
        <w:rPr>
          <w:rFonts w:ascii="Calibri" w:cs="Calibri" w:eastAsia="Calibri" w:hAnsi="Calibri"/>
          <w:sz w:val="24"/>
          <w:szCs w:val="24"/>
          <w:rtl w:val="0"/>
        </w:rPr>
        <w:br w:type="textWrapping"/>
        <w:t xml:space="preserve">Requesting $175 for hiring of trestle tables and chairs for the Games Guild at Festival.</w:t>
        <w:br w:type="textWrapping"/>
        <w:t xml:space="preserve">Moved: Jean-Christophe</w:t>
        <w:br w:type="textWrapping"/>
        <w:t xml:space="preserve">Seconded: Unnr</w:t>
        <w:br w:type="textWrapping"/>
        <w:t xml:space="preserve">Ayes: 7</w:t>
        <w:br w:type="textWrapping"/>
        <w:t xml:space="preserve">Nays:</w:t>
        <w:br w:type="textWrapping"/>
        <w:t xml:space="preserve">Abstentions: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General Business</w:t>
      </w:r>
    </w:p>
    <w:p w:rsidR="00000000" w:rsidDel="00000000" w:rsidP="00000000" w:rsidRDefault="00000000" w:rsidRPr="00000000" w14:paraId="0000009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Proofs of business card</w:t>
      </w:r>
    </w:p>
    <w:p w:rsidR="00000000" w:rsidDel="00000000" w:rsidP="00000000" w:rsidRDefault="00000000" w:rsidRPr="00000000" w14:paraId="0000009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 we use the previous artwork for a banner/poster?</w:t>
      </w:r>
    </w:p>
    <w:p w:rsidR="00000000" w:rsidDel="00000000" w:rsidP="00000000" w:rsidRDefault="00000000" w:rsidRPr="00000000" w14:paraId="0000009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 around this as a future project</w:t>
      </w:r>
    </w:p>
    <w:p w:rsidR="00000000" w:rsidDel="00000000" w:rsidP="00000000" w:rsidRDefault="00000000" w:rsidRPr="00000000" w14:paraId="0000009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Ways to prevent last minute event approval</w:t>
      </w:r>
    </w:p>
    <w:p w:rsidR="00000000" w:rsidDel="00000000" w:rsidP="00000000" w:rsidRDefault="00000000" w:rsidRPr="00000000" w14:paraId="0000009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Planning session September/October to tentatively plan the following year</w:t>
      </w:r>
    </w:p>
    <w:p w:rsidR="00000000" w:rsidDel="00000000" w:rsidP="00000000" w:rsidRDefault="00000000" w:rsidRPr="00000000" w14:paraId="0000009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Unnr: Rowany Campsite Warden will be Jude. Amy is running the Food Fund. </w:t>
      </w:r>
    </w:p>
    <w:p w:rsidR="00000000" w:rsidDel="00000000" w:rsidP="00000000" w:rsidRDefault="00000000" w:rsidRPr="00000000" w14:paraId="0000009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 of amenities</w:t>
      </w:r>
    </w:p>
    <w:p w:rsidR="00000000" w:rsidDel="00000000" w:rsidP="00000000" w:rsidRDefault="00000000" w:rsidRPr="00000000" w14:paraId="0000009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Portaloo for the campsite @ $165:</w:t>
      </w:r>
    </w:p>
    <w:p w:rsidR="00000000" w:rsidDel="00000000" w:rsidP="00000000" w:rsidRDefault="00000000" w:rsidRPr="00000000" w14:paraId="0000009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Funds to supplement the Rowany Food Fund (renting a BBQ @$115, 2xgas bottles @$60ea)</w:t>
        <w:br w:type="textWrapping"/>
        <w:t xml:space="preserve">Seconded: JC</w:t>
        <w:br w:type="textWrapping"/>
        <w:t xml:space="preserve">Ayes: 7</w:t>
        <w:br w:type="textWrapping"/>
        <w:t xml:space="preserve">Nays:</w:t>
        <w:br w:type="textWrapping"/>
        <w:t xml:space="preserve">Abstentions:</w:t>
      </w:r>
    </w:p>
    <w:p w:rsidR="00000000" w:rsidDel="00000000" w:rsidP="00000000" w:rsidRDefault="00000000" w:rsidRPr="00000000" w14:paraId="0000009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Dance practice is ON! Thursdays from March 30th, to meet on the 2nd and 4th Thursdays of the month. From 7-9pm. Mervyn Fletcher Hall, Haberfield (Dalhousie Road, Haberfield).</w:t>
      </w:r>
    </w:p>
    <w:p w:rsidR="00000000" w:rsidDel="00000000" w:rsidP="00000000" w:rsidRDefault="00000000" w:rsidRPr="00000000" w14:paraId="0000009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business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765" w:top="851"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Lato" w:cs="Lato" w:eastAsia="Lato" w:hAnsi="Lato"/>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Lato" w:cs="Lato" w:eastAsia="Lato" w:hAnsi="Lato"/>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Lato" w:cs="Lato" w:eastAsia="Lato" w:hAnsi="Lat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Lato" w:cs="Lato" w:eastAsia="Lato" w:hAnsi="Lat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Lato" w:cs="Lato" w:eastAsia="Lato" w:hAnsi="Lato"/>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Lato" w:cs="Lato" w:eastAsia="Lato" w:hAnsi="Lato"/>
      <w:b w:val="1"/>
      <w:i w:val="0"/>
      <w:smallCaps w:val="0"/>
      <w:strike w:val="0"/>
      <w:color w:val="17365d"/>
      <w:sz w:val="52"/>
      <w:szCs w:val="52"/>
      <w:u w:val="none"/>
      <w:shd w:fill="auto" w:val="clear"/>
      <w:vertAlign w:val="baseline"/>
    </w:rPr>
  </w:style>
  <w:style w:type="paragraph" w:styleId="Default">
    <w:name w:val="Default"/>
    <w:qFormat w:val="1"/>
    <w:pPr>
      <w:spacing w:after="200" w:before="0" w:line="276" w:lineRule="auto"/>
      <w:ind w:left="0" w:right="0" w:firstLine="0"/>
    </w:pPr>
    <w:rPr>
      <w:rFonts w:ascii="Lato" w:hAnsi="Lato"/>
      <w:color w:val="000000"/>
      <w:sz w:val="24"/>
      <w:szCs w:val="24"/>
    </w:rPr>
  </w:style>
  <w:style w:type="paragraph" w:styleId="Heading1">
    <w:name w:val="Heading 1"/>
    <w:basedOn w:val="normal"/>
    <w:qFormat w:val="1"/>
    <w:pPr>
      <w:spacing w:after="200" w:before="480" w:line="100" w:lineRule="atLeast"/>
      <w:ind w:left="0" w:right="0" w:firstLine="0"/>
    </w:pPr>
    <w:rPr>
      <w:b w:val="1"/>
      <w:color w:val="345a8a"/>
      <w:sz w:val="32"/>
    </w:rPr>
  </w:style>
  <w:style w:type="paragraph" w:styleId="Heading2">
    <w:name w:val="Heading 2"/>
    <w:basedOn w:val="normal"/>
    <w:qFormat w:val="1"/>
    <w:pPr>
      <w:spacing w:after="200" w:before="200" w:line="100" w:lineRule="atLeast"/>
      <w:ind w:left="0" w:right="0" w:firstLine="0"/>
    </w:pPr>
    <w:rPr>
      <w:b w:val="1"/>
      <w:color w:val="4f81bd"/>
      <w:sz w:val="26"/>
    </w:rPr>
  </w:style>
  <w:style w:type="paragraph" w:styleId="Heading3">
    <w:name w:val="Heading 3"/>
    <w:basedOn w:val="normal"/>
    <w:qFormat w:val="1"/>
    <w:pPr>
      <w:spacing w:after="200" w:before="200" w:line="100" w:lineRule="atLeast"/>
      <w:ind w:left="0" w:right="0" w:firstLine="0"/>
    </w:pPr>
    <w:rPr>
      <w:b w:val="1"/>
      <w:color w:val="4f81bd"/>
    </w:rPr>
  </w:style>
  <w:style w:type="paragraph" w:styleId="Heading4">
    <w:name w:val="Heading 4"/>
    <w:basedOn w:val="normal"/>
    <w:qFormat w:val="1"/>
    <w:pPr>
      <w:spacing w:after="40" w:before="240" w:line="100" w:lineRule="atLeast"/>
      <w:ind w:left="0" w:right="0" w:firstLine="0"/>
    </w:pPr>
    <w:rPr>
      <w:b w:val="1"/>
    </w:rPr>
  </w:style>
  <w:style w:type="paragraph" w:styleId="Heading5">
    <w:name w:val="Heading 5"/>
    <w:basedOn w:val="normal"/>
    <w:qFormat w:val="1"/>
    <w:pPr>
      <w:spacing w:after="40" w:before="220" w:line="100" w:lineRule="atLeast"/>
      <w:ind w:left="0" w:right="0" w:firstLine="0"/>
    </w:pPr>
    <w:rPr>
      <w:b w:val="1"/>
      <w:sz w:val="22"/>
      <w:szCs w:val="22"/>
    </w:rPr>
  </w:style>
  <w:style w:type="paragraph" w:styleId="Heading6">
    <w:name w:val="Heading 6"/>
    <w:basedOn w:val="normal"/>
    <w:qFormat w:val="1"/>
    <w:pPr>
      <w:spacing w:after="40" w:before="200" w:line="100" w:lineRule="atLeast"/>
      <w:ind w:left="0" w:right="0" w:firstLine="0"/>
    </w:pPr>
    <w:rPr>
      <w:b w:val="1"/>
      <w:sz w:val="20"/>
      <w:szCs w:val="20"/>
    </w:rPr>
  </w:style>
  <w:style w:type="character" w:styleId="DefaultParagraphFont">
    <w:name w:val="Default Paragraph Font"/>
    <w:qFormat w:val="1"/>
  </w:style>
  <w:style w:type="character" w:styleId="BalloonTextChar">
    <w:name w:val="Balloon Text Char"/>
    <w:basedOn w:val="DefaultParagraphFont"/>
    <w:qFormat w:val="1"/>
    <w:rPr>
      <w:rFonts w:ascii="Tahoma" w:hAnsi="Tahoma"/>
      <w:sz w:val="16"/>
      <w:szCs w:val="16"/>
    </w:rPr>
  </w:style>
  <w:style w:type="character" w:styleId="50f4">
    <w:name w:val="_50f4"/>
    <w:basedOn w:val="DefaultParagraphFont"/>
    <w:qFormat w:val="1"/>
  </w:style>
  <w:style w:type="character" w:styleId="PlaceholderText">
    <w:name w:val="Placeholder Text"/>
    <w:basedOn w:val="DefaultParagraphFont"/>
    <w:qFormat w:val="1"/>
    <w:rPr>
      <w:color w:val="808080"/>
    </w:rPr>
  </w:style>
  <w:style w:type="character" w:styleId="il">
    <w:name w:val="il"/>
    <w:basedOn w:val="DefaultParagraphFont"/>
    <w:qFormat w:val="1"/>
  </w:style>
  <w:style w:type="character" w:styleId="HeaderChar">
    <w:name w:val="Header Char"/>
    <w:basedOn w:val="DefaultParagraphFont"/>
    <w:qFormat w:val="1"/>
    <w:rPr>
      <w:rFonts w:ascii="Lato" w:hAnsi="Lato"/>
      <w:sz w:val="24"/>
    </w:rPr>
  </w:style>
  <w:style w:type="character" w:styleId="FooterChar">
    <w:name w:val="Footer Char"/>
    <w:basedOn w:val="DefaultParagraphFont"/>
    <w:qFormat w:val="1"/>
    <w:rPr>
      <w:rFonts w:ascii="Lato" w:hAnsi="Lato"/>
      <w:sz w:val="24"/>
    </w:rPr>
  </w:style>
  <w:style w:type="character" w:styleId="ListLabel1">
    <w:name w:val="ListLabel 1"/>
    <w:qFormat w:val="1"/>
    <w:rPr/>
  </w:style>
  <w:style w:type="character" w:styleId="InternetLink">
    <w:name w:val="Internet Link"/>
    <w:qFormat w:val="1"/>
    <w:rPr>
      <w:color w:val="000080"/>
      <w:u w:val="single"/>
    </w:rPr>
  </w:style>
  <w:style w:type="paragraph" w:styleId="Heading">
    <w:name w:val="Heading"/>
    <w:basedOn w:val="Default"/>
    <w:qFormat w:val="1"/>
    <w:pPr>
      <w:spacing w:after="120" w:before="240"/>
    </w:pPr>
    <w:rPr>
      <w:rFonts w:ascii="Arial" w:hAnsi="Arial"/>
      <w:sz w:val="28"/>
      <w:szCs w:val="28"/>
    </w:rPr>
  </w:style>
  <w:style w:type="paragraph" w:styleId="Textbody">
    <w:name w:val="Text body"/>
    <w:basedOn w:val="Default"/>
    <w:qFormat w:val="1"/>
    <w:pPr>
      <w:spacing w:after="120" w:before="0"/>
    </w:pPr>
  </w:style>
  <w:style w:type="paragraph" w:styleId="List">
    <w:name w:val="List"/>
    <w:basedOn w:val="Textbody"/>
    <w:qFormat w:val="1"/>
    <w:pPr/>
    <w:rPr/>
  </w:style>
  <w:style w:type="paragraph" w:styleId="Caption">
    <w:name w:val="Caption"/>
    <w:basedOn w:val="Default"/>
    <w:qFormat w:val="1"/>
    <w:pPr>
      <w:spacing w:after="120" w:before="120"/>
    </w:pPr>
    <w:rPr>
      <w:i w:val="1"/>
      <w:sz w:val="24"/>
      <w:szCs w:val="24"/>
    </w:rPr>
  </w:style>
  <w:style w:type="paragraph" w:styleId="Index">
    <w:name w:val="Index"/>
    <w:basedOn w:val="Default"/>
    <w:qFormat w:val="1"/>
    <w:pPr/>
    <w:rPr/>
  </w:style>
  <w:style w:type="paragraph" w:styleId="normal">
    <w:name w:val="normal"/>
    <w:qFormat w:val="1"/>
    <w:pPr>
      <w:spacing w:after="200" w:before="0" w:line="276" w:lineRule="auto"/>
      <w:ind w:left="0" w:right="0" w:firstLine="0"/>
    </w:pPr>
    <w:rPr>
      <w:rFonts w:ascii="Lato" w:hAnsi="Lato"/>
      <w:color w:val="000000"/>
      <w:sz w:val="24"/>
      <w:szCs w:val="24"/>
    </w:rPr>
  </w:style>
  <w:style w:type="paragraph" w:styleId="Title">
    <w:name w:val="Title"/>
    <w:basedOn w:val="normal"/>
    <w:qFormat w:val="1"/>
    <w:pPr>
      <w:spacing w:after="300" w:before="0" w:line="100" w:lineRule="atLeast"/>
      <w:ind w:left="0" w:right="0" w:firstLine="0"/>
      <w:jc w:val="left"/>
    </w:pPr>
    <w:rPr>
      <w:b w:val="1"/>
      <w:color w:val="17365d"/>
      <w:sz w:val="52"/>
      <w:szCs w:val="52"/>
    </w:rPr>
  </w:style>
  <w:style w:type="paragraph" w:styleId="Subtitle">
    <w:name w:val="Subtitle"/>
    <w:basedOn w:val="normal"/>
    <w:qFormat w:val="1"/>
    <w:pPr>
      <w:ind w:left="0" w:right="0" w:firstLine="0"/>
      <w:jc w:val="left"/>
    </w:pPr>
    <w:rPr>
      <w:i w:val="1"/>
      <w:color w:val="4f81bd"/>
      <w:sz w:val="28"/>
      <w:szCs w:val="28"/>
    </w:rPr>
  </w:style>
  <w:style w:type="paragraph" w:styleId="BalloonText">
    <w:name w:val="Balloon Text"/>
    <w:basedOn w:val="normal"/>
    <w:qFormat w:val="1"/>
    <w:pPr>
      <w:spacing w:after="0" w:before="0" w:line="100" w:lineRule="atLeast"/>
      <w:ind w:left="0" w:right="0" w:firstLine="0"/>
    </w:pPr>
    <w:rPr>
      <w:rFonts w:ascii="Tahoma" w:hAnsi="Tahoma"/>
      <w:sz w:val="16"/>
      <w:szCs w:val="16"/>
    </w:rPr>
  </w:style>
  <w:style w:type="paragraph" w:styleId="Header">
    <w:name w:val="Header"/>
    <w:basedOn w:val="normal"/>
    <w:qFormat w:val="1"/>
    <w:pPr>
      <w:spacing w:after="0" w:before="0" w:line="100" w:lineRule="atLeast"/>
      <w:ind w:left="0" w:right="0" w:firstLine="0"/>
    </w:pPr>
  </w:style>
  <w:style w:type="paragraph" w:styleId="Footer">
    <w:name w:val="Footer"/>
    <w:basedOn w:val="normal"/>
    <w:qFormat w:val="1"/>
    <w:pPr>
      <w:spacing w:after="0" w:before="0" w:line="100" w:lineRule="atLeast"/>
      <w:ind w:left="0" w:right="0" w:firstLine="0"/>
    </w:pPr>
  </w:style>
  <w:style w:type="paragraph" w:styleId="ListParagraph">
    <w:name w:val="List Paragraph"/>
    <w:basedOn w:val="normal"/>
    <w:qFormat w:val="1"/>
    <w:pPr>
      <w:ind w:left="720" w:right="0" w:firstLine="0"/>
    </w:pPr>
  </w:style>
  <w:style w:type="paragraph" w:styleId="NoSpacing">
    <w:name w:val="No Spacing"/>
    <w:qFormat w:val="1"/>
    <w:pPr>
      <w:spacing w:after="0" w:before="0" w:line="100" w:lineRule="atLeast"/>
      <w:ind w:left="0" w:right="0" w:firstLine="0"/>
    </w:pPr>
    <w:rPr>
      <w:rFonts w:ascii="Lato" w:hAnsi="Lato"/>
      <w:color w:val="000000"/>
      <w:sz w:val="24"/>
      <w:szCs w:val="24"/>
    </w:rPr>
  </w:style>
  <w:style w:type="paragraph" w:styleId="TableContents">
    <w:name w:val="Table Contents"/>
    <w:basedOn w:val="Default"/>
    <w:qFormat w:val="1"/>
    <w:pPr/>
  </w:style>
  <w:style w:type="paragraph" w:styleId="TableHeading">
    <w:name w:val="Table Heading"/>
    <w:basedOn w:val="TableContents"/>
    <w:qFormat w:val="1"/>
    <w:pPr>
      <w:jc w:val="center"/>
    </w:pPr>
    <w:rPr>
      <w:b w:val="1"/>
    </w:rPr>
  </w:style>
  <w:style w:type="paragraph" w:styleId="Normal" w:default="1">
    <w:name w:val="Normal"/>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Lato" w:cs="Lato" w:eastAsia="Lato" w:hAnsi="Lato"/>
      <w:b w:val="0"/>
      <w:i w:val="1"/>
      <w:smallCaps w:val="0"/>
      <w:strike w:val="0"/>
      <w:color w:val="4f81bd"/>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pqAlUaX1hUXY8lFhrvfG9HXSAQ==">AMUW2mWvGb2rYJwsyUqyjykw+LAMl3uSUcJoWeAWnKpuFBVHl/4sColXrAbRm4mytEJB3ggFp9viyCnud00zgZ22HGJZrt4csx7BqUdL8cVGTccjNa5dB9x+P1oQTwIzHutzE8qEcLXN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cp:coreProperties>
</file>